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8A1B" w14:textId="77777777" w:rsidR="007E7C23" w:rsidRDefault="007E7C23" w:rsidP="007E7C23">
      <w:pPr>
        <w:spacing w:after="0"/>
        <w:rPr>
          <w:rFonts w:ascii="Times New Roman" w:hAnsi="Times New Roman" w:cs="Times New Roman"/>
        </w:rPr>
      </w:pPr>
      <w:r>
        <w:rPr>
          <w:rFonts w:ascii="Times New Roman" w:hAnsi="Times New Roman" w:cs="Times New Roman"/>
        </w:rPr>
        <w:t xml:space="preserve">ANNUAL PARISH MEETING – BRAMDEAN &amp; HINTON AMPNER </w:t>
      </w:r>
    </w:p>
    <w:p w14:paraId="5C190207" w14:textId="2CFF7B30" w:rsidR="007E7C23" w:rsidRDefault="007E7C23" w:rsidP="007E7C23">
      <w:pPr>
        <w:spacing w:after="0"/>
        <w:rPr>
          <w:rFonts w:ascii="Times New Roman" w:hAnsi="Times New Roman" w:cs="Times New Roman"/>
        </w:rPr>
      </w:pPr>
      <w:r>
        <w:rPr>
          <w:rFonts w:ascii="Times New Roman" w:hAnsi="Times New Roman" w:cs="Times New Roman"/>
        </w:rPr>
        <w:t xml:space="preserve">Meeting held </w:t>
      </w:r>
      <w:r w:rsidR="001A3728">
        <w:rPr>
          <w:rFonts w:ascii="Times New Roman" w:hAnsi="Times New Roman" w:cs="Times New Roman"/>
        </w:rPr>
        <w:t xml:space="preserve">by conference call on Monday </w:t>
      </w:r>
      <w:r>
        <w:rPr>
          <w:rFonts w:ascii="Times New Roman" w:hAnsi="Times New Roman" w:cs="Times New Roman"/>
        </w:rPr>
        <w:t>2</w:t>
      </w:r>
      <w:r w:rsidR="001A3728">
        <w:rPr>
          <w:rFonts w:ascii="Times New Roman" w:hAnsi="Times New Roman" w:cs="Times New Roman"/>
        </w:rPr>
        <w:t>6</w:t>
      </w:r>
      <w:r>
        <w:rPr>
          <w:rFonts w:ascii="Times New Roman" w:hAnsi="Times New Roman" w:cs="Times New Roman"/>
        </w:rPr>
        <w:t>th April 20</w:t>
      </w:r>
      <w:r w:rsidR="001A3728">
        <w:rPr>
          <w:rFonts w:ascii="Times New Roman" w:hAnsi="Times New Roman" w:cs="Times New Roman"/>
        </w:rPr>
        <w:t>21</w:t>
      </w:r>
      <w:r>
        <w:rPr>
          <w:rFonts w:ascii="Times New Roman" w:hAnsi="Times New Roman" w:cs="Times New Roman"/>
        </w:rPr>
        <w:t xml:space="preserve"> at 7.00 pm</w:t>
      </w:r>
    </w:p>
    <w:p w14:paraId="466FA6AD" w14:textId="77777777" w:rsidR="007E7C23" w:rsidRDefault="007E7C23" w:rsidP="007E7C23">
      <w:pPr>
        <w:spacing w:after="0"/>
        <w:rPr>
          <w:rFonts w:ascii="Times New Roman" w:hAnsi="Times New Roman" w:cs="Times New Roman"/>
        </w:rPr>
      </w:pPr>
    </w:p>
    <w:p w14:paraId="2FDBB02C" w14:textId="3E9945CA" w:rsidR="00BC0D56" w:rsidRDefault="007E7C23" w:rsidP="007E7C23">
      <w:pPr>
        <w:spacing w:after="0"/>
        <w:rPr>
          <w:rFonts w:ascii="Times New Roman" w:hAnsi="Times New Roman" w:cs="Times New Roman"/>
        </w:rPr>
      </w:pPr>
      <w:r>
        <w:rPr>
          <w:rFonts w:ascii="Times New Roman" w:hAnsi="Times New Roman" w:cs="Times New Roman"/>
        </w:rPr>
        <w:t xml:space="preserve">Present: Cllr </w:t>
      </w:r>
      <w:r w:rsidR="00F10B53">
        <w:rPr>
          <w:rFonts w:ascii="Times New Roman" w:hAnsi="Times New Roman" w:cs="Times New Roman"/>
        </w:rPr>
        <w:t xml:space="preserve">Katherine </w:t>
      </w:r>
      <w:r w:rsidR="001A3728">
        <w:rPr>
          <w:rFonts w:ascii="Times New Roman" w:hAnsi="Times New Roman" w:cs="Times New Roman"/>
        </w:rPr>
        <w:t>Hawkings</w:t>
      </w:r>
      <w:r>
        <w:rPr>
          <w:rFonts w:ascii="Times New Roman" w:hAnsi="Times New Roman" w:cs="Times New Roman"/>
        </w:rPr>
        <w:t xml:space="preserve"> (Chairman, Parish Council), 5 Parish Councillors, Parish Clerk</w:t>
      </w:r>
      <w:r w:rsidR="001A3728">
        <w:rPr>
          <w:rFonts w:ascii="Times New Roman" w:hAnsi="Times New Roman" w:cs="Times New Roman"/>
        </w:rPr>
        <w:t>, Cllr Lumby,</w:t>
      </w:r>
    </w:p>
    <w:p w14:paraId="4F1A92A2" w14:textId="2B2216DA" w:rsidR="007E7C23" w:rsidRDefault="00BC0D56" w:rsidP="007E7C23">
      <w:pPr>
        <w:spacing w:after="0"/>
        <w:rPr>
          <w:rFonts w:ascii="Times New Roman" w:hAnsi="Times New Roman" w:cs="Times New Roman"/>
        </w:rPr>
      </w:pPr>
      <w:r>
        <w:rPr>
          <w:rFonts w:ascii="Times New Roman" w:hAnsi="Times New Roman" w:cs="Times New Roman"/>
        </w:rPr>
        <w:tab/>
      </w:r>
      <w:r w:rsidR="001A3728">
        <w:rPr>
          <w:rFonts w:ascii="Times New Roman" w:hAnsi="Times New Roman" w:cs="Times New Roman"/>
        </w:rPr>
        <w:t xml:space="preserve"> </w:t>
      </w:r>
      <w:r>
        <w:rPr>
          <w:rFonts w:ascii="Times New Roman" w:hAnsi="Times New Roman" w:cs="Times New Roman"/>
        </w:rPr>
        <w:t xml:space="preserve">Rob Heathcock, </w:t>
      </w:r>
      <w:r w:rsidR="001A3728">
        <w:rPr>
          <w:rFonts w:ascii="Times New Roman" w:hAnsi="Times New Roman" w:cs="Times New Roman"/>
        </w:rPr>
        <w:t>Anne Newson, Adrian Taylor</w:t>
      </w:r>
      <w:r w:rsidR="00F10B53">
        <w:rPr>
          <w:rFonts w:ascii="Times New Roman" w:hAnsi="Times New Roman" w:cs="Times New Roman"/>
        </w:rPr>
        <w:t>.</w:t>
      </w:r>
    </w:p>
    <w:p w14:paraId="67119D83" w14:textId="77777777" w:rsidR="00C92797" w:rsidRDefault="00C92797" w:rsidP="007E7C23">
      <w:pPr>
        <w:spacing w:after="0"/>
        <w:rPr>
          <w:rFonts w:ascii="Times New Roman" w:hAnsi="Times New Roman" w:cs="Times New Roman"/>
        </w:rPr>
      </w:pPr>
    </w:p>
    <w:p w14:paraId="7DC1E858" w14:textId="12FB7E2B" w:rsidR="002B351F" w:rsidRPr="002B351F" w:rsidRDefault="00C92797" w:rsidP="002B351F">
      <w:pPr>
        <w:pStyle w:val="ListParagraph"/>
        <w:numPr>
          <w:ilvl w:val="0"/>
          <w:numId w:val="1"/>
        </w:numPr>
        <w:spacing w:after="0"/>
        <w:ind w:left="709"/>
        <w:rPr>
          <w:rFonts w:ascii="Times New Roman" w:hAnsi="Times New Roman" w:cs="Times New Roman"/>
        </w:rPr>
      </w:pPr>
      <w:r w:rsidRPr="002B351F">
        <w:rPr>
          <w:rFonts w:ascii="Times New Roman" w:hAnsi="Times New Roman" w:cs="Times New Roman"/>
        </w:rPr>
        <w:t>Apologies:</w:t>
      </w:r>
      <w:r w:rsidR="001A3728" w:rsidRPr="002B351F">
        <w:rPr>
          <w:rFonts w:ascii="Times New Roman" w:hAnsi="Times New Roman" w:cs="Times New Roman"/>
        </w:rPr>
        <w:t xml:space="preserve"> James Bulloch, Sarah Densham, Lucinda Finlay, Hazel </w:t>
      </w:r>
      <w:proofErr w:type="spellStart"/>
      <w:r w:rsidR="001A3728" w:rsidRPr="002B351F">
        <w:rPr>
          <w:rFonts w:ascii="Times New Roman" w:hAnsi="Times New Roman" w:cs="Times New Roman"/>
        </w:rPr>
        <w:t>Flindt</w:t>
      </w:r>
      <w:proofErr w:type="spellEnd"/>
      <w:r w:rsidR="001A3728" w:rsidRPr="002B351F">
        <w:rPr>
          <w:rFonts w:ascii="Times New Roman" w:hAnsi="Times New Roman" w:cs="Times New Roman"/>
        </w:rPr>
        <w:t xml:space="preserve">, </w:t>
      </w:r>
      <w:r w:rsidR="00F10B53" w:rsidRPr="002B351F">
        <w:rPr>
          <w:rFonts w:ascii="Times New Roman" w:hAnsi="Times New Roman" w:cs="Times New Roman"/>
        </w:rPr>
        <w:t xml:space="preserve">Cllr Tony Harding, </w:t>
      </w:r>
    </w:p>
    <w:p w14:paraId="0F503445" w14:textId="2501D8AE" w:rsidR="00C92797" w:rsidRPr="002B351F" w:rsidRDefault="002B351F" w:rsidP="002B351F">
      <w:pPr>
        <w:spacing w:after="0"/>
        <w:ind w:left="360"/>
        <w:rPr>
          <w:rFonts w:ascii="Times New Roman" w:hAnsi="Times New Roman" w:cs="Times New Roman"/>
        </w:rPr>
      </w:pPr>
      <w:r>
        <w:rPr>
          <w:rFonts w:ascii="Times New Roman" w:hAnsi="Times New Roman" w:cs="Times New Roman"/>
        </w:rPr>
        <w:tab/>
      </w:r>
      <w:r w:rsidR="001A3728" w:rsidRPr="002B351F">
        <w:rPr>
          <w:rFonts w:ascii="Times New Roman" w:hAnsi="Times New Roman" w:cs="Times New Roman"/>
        </w:rPr>
        <w:t>Cllr Barbara Holyome,</w:t>
      </w:r>
      <w:r w:rsidR="00C92797" w:rsidRPr="002B351F">
        <w:rPr>
          <w:rFonts w:ascii="Times New Roman" w:hAnsi="Times New Roman" w:cs="Times New Roman"/>
        </w:rPr>
        <w:t xml:space="preserve"> Cllr </w:t>
      </w:r>
      <w:r w:rsidR="001A3728" w:rsidRPr="002B351F">
        <w:rPr>
          <w:rFonts w:ascii="Times New Roman" w:hAnsi="Times New Roman" w:cs="Times New Roman"/>
        </w:rPr>
        <w:t xml:space="preserve">Rob </w:t>
      </w:r>
      <w:r w:rsidR="00C92797" w:rsidRPr="002B351F">
        <w:rPr>
          <w:rFonts w:ascii="Times New Roman" w:hAnsi="Times New Roman" w:cs="Times New Roman"/>
        </w:rPr>
        <w:t>Humby, Cllr</w:t>
      </w:r>
      <w:r w:rsidR="001A3728" w:rsidRPr="002B351F">
        <w:rPr>
          <w:rFonts w:ascii="Times New Roman" w:hAnsi="Times New Roman" w:cs="Times New Roman"/>
        </w:rPr>
        <w:t xml:space="preserve"> Laurence </w:t>
      </w:r>
      <w:proofErr w:type="spellStart"/>
      <w:r w:rsidR="001A3728" w:rsidRPr="002B351F">
        <w:rPr>
          <w:rFonts w:ascii="Times New Roman" w:hAnsi="Times New Roman" w:cs="Times New Roman"/>
        </w:rPr>
        <w:t>Ruffell</w:t>
      </w:r>
      <w:proofErr w:type="spellEnd"/>
      <w:r w:rsidR="001A3728" w:rsidRPr="002B351F">
        <w:rPr>
          <w:rFonts w:ascii="Times New Roman" w:hAnsi="Times New Roman" w:cs="Times New Roman"/>
        </w:rPr>
        <w:t>,</w:t>
      </w:r>
      <w:r w:rsidR="00C92797" w:rsidRPr="002B351F">
        <w:rPr>
          <w:rFonts w:ascii="Times New Roman" w:hAnsi="Times New Roman" w:cs="Times New Roman"/>
        </w:rPr>
        <w:t xml:space="preserve"> </w:t>
      </w:r>
      <w:r w:rsidR="00F10B53" w:rsidRPr="002B351F">
        <w:rPr>
          <w:rFonts w:ascii="Times New Roman" w:hAnsi="Times New Roman" w:cs="Times New Roman"/>
        </w:rPr>
        <w:t>Victoria Wakefield.</w:t>
      </w:r>
    </w:p>
    <w:p w14:paraId="12F1E913" w14:textId="77777777" w:rsidR="00C92797" w:rsidRDefault="00C92797" w:rsidP="00C92797">
      <w:pPr>
        <w:spacing w:after="0"/>
        <w:ind w:left="709" w:firstLine="709"/>
        <w:rPr>
          <w:rFonts w:ascii="Times New Roman" w:hAnsi="Times New Roman" w:cs="Times New Roman"/>
        </w:rPr>
      </w:pPr>
    </w:p>
    <w:p w14:paraId="6587459B" w14:textId="6D2A2831" w:rsidR="00C92797" w:rsidRDefault="00C92797" w:rsidP="001A3728">
      <w:pPr>
        <w:spacing w:after="0"/>
        <w:ind w:left="709" w:hanging="709"/>
        <w:rPr>
          <w:rFonts w:ascii="Times New Roman" w:hAnsi="Times New Roman" w:cs="Times New Roman"/>
        </w:rPr>
      </w:pPr>
      <w:r>
        <w:rPr>
          <w:rFonts w:ascii="Times New Roman" w:hAnsi="Times New Roman" w:cs="Times New Roman"/>
        </w:rPr>
        <w:t>2.</w:t>
      </w:r>
      <w:r>
        <w:rPr>
          <w:rFonts w:ascii="Times New Roman" w:hAnsi="Times New Roman" w:cs="Times New Roman"/>
        </w:rPr>
        <w:tab/>
        <w:t>The minutes of the Annual Parish Meeting held on 2</w:t>
      </w:r>
      <w:r w:rsidR="001A3728">
        <w:rPr>
          <w:rFonts w:ascii="Times New Roman" w:hAnsi="Times New Roman" w:cs="Times New Roman"/>
        </w:rPr>
        <w:t>4</w:t>
      </w:r>
      <w:r>
        <w:rPr>
          <w:rFonts w:ascii="Times New Roman" w:hAnsi="Times New Roman" w:cs="Times New Roman"/>
          <w:vertAlign w:val="superscript"/>
        </w:rPr>
        <w:t>th</w:t>
      </w:r>
      <w:r>
        <w:rPr>
          <w:rFonts w:ascii="Times New Roman" w:hAnsi="Times New Roman" w:cs="Times New Roman"/>
        </w:rPr>
        <w:t xml:space="preserve"> April 201</w:t>
      </w:r>
      <w:r w:rsidR="001A3728">
        <w:rPr>
          <w:rFonts w:ascii="Times New Roman" w:hAnsi="Times New Roman" w:cs="Times New Roman"/>
        </w:rPr>
        <w:t>9 and the report in lieu of the Annual Parish Meeting on 29</w:t>
      </w:r>
      <w:r w:rsidR="001A3728" w:rsidRPr="001A3728">
        <w:rPr>
          <w:rFonts w:ascii="Times New Roman" w:hAnsi="Times New Roman" w:cs="Times New Roman"/>
          <w:vertAlign w:val="superscript"/>
        </w:rPr>
        <w:t>th</w:t>
      </w:r>
      <w:r w:rsidR="001A3728">
        <w:rPr>
          <w:rFonts w:ascii="Times New Roman" w:hAnsi="Times New Roman" w:cs="Times New Roman"/>
        </w:rPr>
        <w:t xml:space="preserve"> April 2020 </w:t>
      </w:r>
      <w:r>
        <w:rPr>
          <w:rFonts w:ascii="Times New Roman" w:hAnsi="Times New Roman" w:cs="Times New Roman"/>
        </w:rPr>
        <w:t>were presented for information.</w:t>
      </w:r>
    </w:p>
    <w:p w14:paraId="0554C8DB" w14:textId="77777777" w:rsidR="00F305E3" w:rsidRDefault="00F305E3" w:rsidP="001A3728">
      <w:pPr>
        <w:spacing w:after="0"/>
        <w:ind w:left="709" w:hanging="709"/>
        <w:rPr>
          <w:rFonts w:ascii="Times New Roman" w:hAnsi="Times New Roman" w:cs="Times New Roman"/>
        </w:rPr>
      </w:pPr>
    </w:p>
    <w:p w14:paraId="57148C19" w14:textId="77777777" w:rsidR="00F305E3" w:rsidRDefault="00F305E3" w:rsidP="00F305E3">
      <w:pPr>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t>Annual Report of the Parish Council – Katherine Hawkings</w:t>
      </w:r>
    </w:p>
    <w:p w14:paraId="4A4F85A1" w14:textId="77777777" w:rsidR="00F305E3" w:rsidRDefault="00F305E3" w:rsidP="00F305E3">
      <w:pPr>
        <w:spacing w:after="0"/>
        <w:rPr>
          <w:rFonts w:ascii="Times New Roman" w:hAnsi="Times New Roman" w:cs="Times New Roman"/>
        </w:rPr>
      </w:pPr>
    </w:p>
    <w:p w14:paraId="67C65690" w14:textId="6A32D03E" w:rsidR="00F305E3" w:rsidRDefault="00F305E3" w:rsidP="00F305E3">
      <w:pPr>
        <w:spacing w:after="0"/>
        <w:ind w:left="709" w:hanging="709"/>
        <w:rPr>
          <w:rFonts w:ascii="Times New Roman" w:hAnsi="Times New Roman" w:cs="Times New Roman"/>
        </w:rPr>
      </w:pPr>
      <w:r>
        <w:rPr>
          <w:rFonts w:ascii="Times New Roman" w:hAnsi="Times New Roman" w:cs="Times New Roman"/>
        </w:rPr>
        <w:tab/>
        <w:t xml:space="preserve">I would like to thank my fellow Parish Councillors for their work on behalf of the Parish Council during this past year.   Without a very good team of Councillors this job would be incredibly difficult so my thanks to Barbara Holyome, Mandy Bulloch, Tony Harding, Chris McCrystal, Graham Rothery   and last but not least to Matthew Morton who, after over 16 years as Chairman, stood down in April 2020.  His length of service must be recognised by all and I have to say that it was rather a daunting task to take over from someone with so much experience.  </w:t>
      </w:r>
    </w:p>
    <w:p w14:paraId="3EF3D3CA" w14:textId="77777777" w:rsidR="00F305E3" w:rsidRDefault="00F305E3" w:rsidP="00F305E3">
      <w:pPr>
        <w:spacing w:after="0"/>
        <w:ind w:left="709" w:hanging="709"/>
        <w:rPr>
          <w:rFonts w:ascii="Times New Roman" w:hAnsi="Times New Roman" w:cs="Times New Roman"/>
        </w:rPr>
      </w:pPr>
    </w:p>
    <w:p w14:paraId="2B10C16E" w14:textId="52E2625A" w:rsidR="00F305E3" w:rsidRDefault="00F305E3" w:rsidP="00F305E3">
      <w:pPr>
        <w:spacing w:after="0"/>
        <w:ind w:left="709" w:hanging="709"/>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Thanks</w:t>
      </w:r>
      <w:proofErr w:type="gramEnd"/>
      <w:r>
        <w:rPr>
          <w:rFonts w:ascii="Times New Roman" w:hAnsi="Times New Roman" w:cs="Times New Roman"/>
        </w:rPr>
        <w:t xml:space="preserve"> must also go to our nominee to Blake’s Educational Charity, Hazel </w:t>
      </w:r>
      <w:proofErr w:type="spellStart"/>
      <w:r>
        <w:rPr>
          <w:rFonts w:ascii="Times New Roman" w:hAnsi="Times New Roman" w:cs="Times New Roman"/>
        </w:rPr>
        <w:t>Flindt</w:t>
      </w:r>
      <w:proofErr w:type="spellEnd"/>
      <w:r>
        <w:rPr>
          <w:rFonts w:ascii="Times New Roman" w:hAnsi="Times New Roman" w:cs="Times New Roman"/>
        </w:rPr>
        <w:t>, to our Internal Auditor, Seamus McLaughlin</w:t>
      </w:r>
      <w:r w:rsidR="002B351F">
        <w:rPr>
          <w:rFonts w:ascii="Times New Roman" w:hAnsi="Times New Roman" w:cs="Times New Roman"/>
        </w:rPr>
        <w:t>,</w:t>
      </w:r>
      <w:r>
        <w:rPr>
          <w:rFonts w:ascii="Times New Roman" w:hAnsi="Times New Roman" w:cs="Times New Roman"/>
        </w:rPr>
        <w:t xml:space="preserve"> and to Neighbourhood Watch Village Co-ordinator, Chris Day.  </w:t>
      </w:r>
    </w:p>
    <w:p w14:paraId="3CD952A8" w14:textId="77777777" w:rsidR="00F305E3" w:rsidRDefault="00F305E3" w:rsidP="00F305E3">
      <w:pPr>
        <w:spacing w:after="0"/>
        <w:ind w:left="709" w:hanging="709"/>
        <w:rPr>
          <w:rFonts w:ascii="Times New Roman" w:hAnsi="Times New Roman" w:cs="Times New Roman"/>
        </w:rPr>
      </w:pPr>
    </w:p>
    <w:p w14:paraId="7844CB9F" w14:textId="55F24BE8" w:rsidR="00F305E3" w:rsidRDefault="00F305E3" w:rsidP="00F305E3">
      <w:pPr>
        <w:spacing w:after="0"/>
        <w:ind w:left="709" w:hanging="709"/>
        <w:rPr>
          <w:rFonts w:ascii="Times New Roman" w:hAnsi="Times New Roman" w:cs="Times New Roman"/>
        </w:rPr>
      </w:pPr>
      <w:r>
        <w:rPr>
          <w:rFonts w:ascii="Times New Roman" w:hAnsi="Times New Roman" w:cs="Times New Roman"/>
        </w:rPr>
        <w:tab/>
        <w:t>It has been a very difficult year with Covid 19 changing the way everyone has had to conduct their business and we have had to adapt quickly to holding our Parish Council meetings virtually.  Lockdown 1 commenced on 24</w:t>
      </w:r>
      <w:r>
        <w:rPr>
          <w:rFonts w:ascii="Times New Roman" w:hAnsi="Times New Roman" w:cs="Times New Roman"/>
          <w:vertAlign w:val="superscript"/>
        </w:rPr>
        <w:t>th</w:t>
      </w:r>
      <w:r>
        <w:rPr>
          <w:rFonts w:ascii="Times New Roman" w:hAnsi="Times New Roman" w:cs="Times New Roman"/>
        </w:rPr>
        <w:t xml:space="preserve"> March and I was elected Chairman at the meeting on 19</w:t>
      </w:r>
      <w:r>
        <w:rPr>
          <w:rFonts w:ascii="Times New Roman" w:hAnsi="Times New Roman" w:cs="Times New Roman"/>
          <w:vertAlign w:val="superscript"/>
        </w:rPr>
        <w:t>th</w:t>
      </w:r>
      <w:r>
        <w:rPr>
          <w:rFonts w:ascii="Times New Roman" w:hAnsi="Times New Roman" w:cs="Times New Roman"/>
        </w:rPr>
        <w:t xml:space="preserve"> May.</w:t>
      </w:r>
    </w:p>
    <w:p w14:paraId="024495BE" w14:textId="77777777" w:rsidR="00F305E3" w:rsidRDefault="00F305E3" w:rsidP="00F305E3">
      <w:pPr>
        <w:spacing w:after="0"/>
        <w:ind w:left="709" w:hanging="709"/>
        <w:rPr>
          <w:rFonts w:ascii="Times New Roman" w:hAnsi="Times New Roman" w:cs="Times New Roman"/>
        </w:rPr>
      </w:pPr>
    </w:p>
    <w:p w14:paraId="1C313A9F" w14:textId="51E3FA0D" w:rsidR="00F305E3" w:rsidRDefault="00F305E3" w:rsidP="00F305E3">
      <w:pPr>
        <w:spacing w:after="0"/>
        <w:ind w:left="709" w:hanging="709"/>
        <w:rPr>
          <w:rFonts w:ascii="Times New Roman" w:hAnsi="Times New Roman" w:cs="Times New Roman"/>
        </w:rPr>
      </w:pPr>
      <w:r>
        <w:rPr>
          <w:rFonts w:ascii="Times New Roman" w:hAnsi="Times New Roman" w:cs="Times New Roman"/>
        </w:rPr>
        <w:tab/>
        <w:t>Rachael Greenwood, our Clerk, has been an enormous help with her guidance albeit at a safe distance and wearing face masks.  She has decided to retire at the end of April, having served as Clerk to this Parish Council for 22 years</w:t>
      </w:r>
      <w:r w:rsidR="002B351F">
        <w:rPr>
          <w:rFonts w:ascii="Times New Roman" w:hAnsi="Times New Roman" w:cs="Times New Roman"/>
        </w:rPr>
        <w:t>,</w:t>
      </w:r>
      <w:r>
        <w:rPr>
          <w:rFonts w:ascii="Times New Roman" w:hAnsi="Times New Roman" w:cs="Times New Roman"/>
        </w:rPr>
        <w:t xml:space="preserve"> and we wish her the happiest of retirements.</w:t>
      </w:r>
    </w:p>
    <w:p w14:paraId="27A299C4" w14:textId="77777777" w:rsidR="00F305E3" w:rsidRDefault="00F305E3" w:rsidP="00F305E3">
      <w:pPr>
        <w:spacing w:after="0"/>
        <w:ind w:left="709" w:hanging="709"/>
        <w:rPr>
          <w:rFonts w:ascii="Times New Roman" w:hAnsi="Times New Roman" w:cs="Times New Roman"/>
        </w:rPr>
      </w:pPr>
    </w:p>
    <w:p w14:paraId="23F1C0EF" w14:textId="5F7ED3A5" w:rsidR="00F305E3" w:rsidRDefault="00F305E3" w:rsidP="00F305E3">
      <w:pPr>
        <w:spacing w:after="0"/>
        <w:ind w:left="709" w:hanging="709"/>
        <w:rPr>
          <w:rFonts w:ascii="Times New Roman" w:hAnsi="Times New Roman" w:cs="Times New Roman"/>
        </w:rPr>
      </w:pPr>
      <w:r>
        <w:rPr>
          <w:rFonts w:ascii="Times New Roman" w:hAnsi="Times New Roman" w:cs="Times New Roman"/>
        </w:rPr>
        <w:tab/>
        <w:t>I am delighted to announce that our new Parish Clerk will be Mr Robert Heathcock. With 40 years of experience in Local Government, of which the last 30 were at Winchester City Council, we feel he will be a very good replacement.  Rob will start work on 1</w:t>
      </w:r>
      <w:r>
        <w:rPr>
          <w:rFonts w:ascii="Times New Roman" w:hAnsi="Times New Roman" w:cs="Times New Roman"/>
          <w:vertAlign w:val="superscript"/>
        </w:rPr>
        <w:t>st</w:t>
      </w:r>
      <w:r>
        <w:rPr>
          <w:rFonts w:ascii="Times New Roman" w:hAnsi="Times New Roman" w:cs="Times New Roman"/>
        </w:rPr>
        <w:t xml:space="preserve"> May and undertake all the necessary courses to become a qualified Clerk and Responsible Finance Officer.</w:t>
      </w:r>
    </w:p>
    <w:p w14:paraId="0C83444E" w14:textId="77777777" w:rsidR="00F305E3" w:rsidRDefault="00F305E3" w:rsidP="00F305E3">
      <w:pPr>
        <w:spacing w:after="0"/>
        <w:ind w:left="709" w:hanging="709"/>
        <w:rPr>
          <w:rFonts w:ascii="Times New Roman" w:hAnsi="Times New Roman" w:cs="Times New Roman"/>
        </w:rPr>
      </w:pPr>
    </w:p>
    <w:p w14:paraId="22E00FA6" w14:textId="1F8A58D4" w:rsidR="00F305E3" w:rsidRDefault="00F305E3" w:rsidP="00F305E3">
      <w:pPr>
        <w:spacing w:after="0"/>
        <w:ind w:left="709" w:hanging="709"/>
        <w:rPr>
          <w:rFonts w:ascii="Times New Roman" w:hAnsi="Times New Roman" w:cs="Times New Roman"/>
        </w:rPr>
      </w:pPr>
      <w:r>
        <w:rPr>
          <w:rFonts w:ascii="Times New Roman" w:hAnsi="Times New Roman" w:cs="Times New Roman"/>
        </w:rPr>
        <w:tab/>
        <w:t xml:space="preserve">Although we were unable to hold an Annual Parish Meeting in 2020 due to Covid 19, we did hold five Parish Council meetings in the last year, four by conference call and one in October when the R rate allowed us to meet socially distanced in the Village Hall. </w:t>
      </w:r>
    </w:p>
    <w:p w14:paraId="08C50656" w14:textId="77777777" w:rsidR="00F305E3" w:rsidRDefault="00F305E3" w:rsidP="00F305E3">
      <w:pPr>
        <w:spacing w:after="0"/>
        <w:ind w:left="709" w:hanging="709"/>
        <w:rPr>
          <w:rFonts w:ascii="Times New Roman" w:hAnsi="Times New Roman" w:cs="Times New Roman"/>
        </w:rPr>
      </w:pPr>
    </w:p>
    <w:p w14:paraId="0990B91C" w14:textId="197E8879" w:rsidR="00F305E3" w:rsidRDefault="00F305E3" w:rsidP="00F305E3">
      <w:pPr>
        <w:spacing w:after="0"/>
        <w:ind w:left="709" w:hanging="709"/>
        <w:rPr>
          <w:rFonts w:ascii="Times New Roman" w:hAnsi="Times New Roman" w:cs="Times New Roman"/>
        </w:rPr>
      </w:pPr>
      <w:r>
        <w:rPr>
          <w:rFonts w:ascii="Times New Roman" w:hAnsi="Times New Roman" w:cs="Times New Roman"/>
        </w:rPr>
        <w:tab/>
        <w:t xml:space="preserve">With Covid 19 came an abundance of travellers to Bramdean Common.  The Police were unable to move them on due to the pandemic and HCC would not permit its staff to undertake statutory welfare visits face to face.  We believe this is the reason that we received more than our fair share of travellers this year.  Whilst the mess they leave behind is unacceptable I must thank, not just WCC who get to the area quite quickly, but all those locally who help clear up afterwards.  I am also grateful to Annabel McLaughlin and Maureen Carpenter for their numerous prompt alerts to WCC and the Parish Council on traveller arrivals and departures. We asked Coral Rogers (WCC Recreation &amp; Projects Officer) to </w:t>
      </w:r>
      <w:r>
        <w:rPr>
          <w:rFonts w:ascii="Times New Roman" w:hAnsi="Times New Roman" w:cs="Times New Roman"/>
        </w:rPr>
        <w:lastRenderedPageBreak/>
        <w:t xml:space="preserve">discuss signage and other measure to deter travellers.  Having consulted colleagues, WCC concluded that the only option was to continue as is and to remove groups of travellers as quickly as possible.  </w:t>
      </w:r>
    </w:p>
    <w:p w14:paraId="101A0C90" w14:textId="77777777" w:rsidR="00F305E3" w:rsidRDefault="00F305E3" w:rsidP="00F305E3">
      <w:pPr>
        <w:spacing w:after="0"/>
        <w:ind w:left="709" w:hanging="709"/>
        <w:rPr>
          <w:rFonts w:ascii="Times New Roman" w:hAnsi="Times New Roman" w:cs="Times New Roman"/>
        </w:rPr>
      </w:pPr>
    </w:p>
    <w:p w14:paraId="5260BC4A" w14:textId="26463A10" w:rsidR="00F305E3" w:rsidRDefault="00F305E3" w:rsidP="00F305E3">
      <w:pPr>
        <w:spacing w:after="0"/>
        <w:ind w:left="709" w:hanging="709"/>
        <w:rPr>
          <w:rFonts w:ascii="Times New Roman" w:hAnsi="Times New Roman" w:cs="Times New Roman"/>
        </w:rPr>
      </w:pPr>
      <w:r>
        <w:rPr>
          <w:rFonts w:ascii="Times New Roman" w:hAnsi="Times New Roman" w:cs="Times New Roman"/>
        </w:rPr>
        <w:tab/>
        <w:t>Another result of the Covid 19 pandemic was the temporary closure of the Recreation Ground.  Prior to re-opening, it was necessary to conduct a Risk Assessment and to post approved signage on the equipment.  The Risk Assessment must be regularly updated.  My thanks to Chris McCrystal for his efficient management of this ongoing commitment.</w:t>
      </w:r>
    </w:p>
    <w:p w14:paraId="642443C3" w14:textId="77777777" w:rsidR="00F305E3" w:rsidRDefault="00F305E3" w:rsidP="00F305E3">
      <w:pPr>
        <w:spacing w:after="0"/>
        <w:ind w:left="709" w:hanging="709"/>
        <w:rPr>
          <w:rFonts w:ascii="Times New Roman" w:hAnsi="Times New Roman" w:cs="Times New Roman"/>
        </w:rPr>
      </w:pPr>
    </w:p>
    <w:p w14:paraId="5E488AB9" w14:textId="6F2E42D0" w:rsidR="00F305E3" w:rsidRDefault="00F305E3" w:rsidP="00F305E3">
      <w:pPr>
        <w:spacing w:after="0"/>
        <w:ind w:left="709" w:hanging="709"/>
        <w:rPr>
          <w:rFonts w:ascii="Times New Roman" w:hAnsi="Times New Roman" w:cs="Times New Roman"/>
        </w:rPr>
      </w:pPr>
      <w:r>
        <w:rPr>
          <w:rFonts w:ascii="Times New Roman" w:hAnsi="Times New Roman" w:cs="Times New Roman"/>
        </w:rPr>
        <w:tab/>
        <w:t xml:space="preserve">My thanks also to Anna Cox and Alex Green and their team of volunteers who, at the outbreak of Covid 19, were very quick to set up a village WhatsApp group to help residents who were self-isolating within our two villages.     </w:t>
      </w:r>
    </w:p>
    <w:p w14:paraId="1FFEB0DA" w14:textId="77777777" w:rsidR="00F305E3" w:rsidRDefault="00F305E3" w:rsidP="00F305E3">
      <w:pPr>
        <w:spacing w:after="0"/>
        <w:ind w:left="709" w:hanging="709"/>
        <w:rPr>
          <w:rFonts w:ascii="Times New Roman" w:hAnsi="Times New Roman" w:cs="Times New Roman"/>
        </w:rPr>
      </w:pPr>
    </w:p>
    <w:p w14:paraId="08D36647" w14:textId="5CC61EF2" w:rsidR="00F305E3" w:rsidRDefault="00F305E3" w:rsidP="00F305E3">
      <w:pPr>
        <w:spacing w:after="0"/>
        <w:ind w:left="709" w:hanging="709"/>
        <w:rPr>
          <w:rFonts w:ascii="Times New Roman" w:hAnsi="Times New Roman" w:cs="Times New Roman"/>
        </w:rPr>
      </w:pPr>
      <w:r>
        <w:rPr>
          <w:rFonts w:ascii="Times New Roman" w:hAnsi="Times New Roman" w:cs="Times New Roman"/>
        </w:rPr>
        <w:tab/>
        <w:t xml:space="preserve">We considered 27 planning applications over the year (25 in 2019-20).   We adopted a new Code of Practice on Planning and a Policy on Planning and Enforcement to give help and advice to residents who require it.  Both of these documents have been posted on the parish website.   All planning applications are posted on the South Downs National Park website for public access and we would ask anyone who wants to comment on any application to do so on the SDNP portal. </w:t>
      </w:r>
    </w:p>
    <w:p w14:paraId="3107656B" w14:textId="77777777" w:rsidR="00F305E3" w:rsidRDefault="00F305E3" w:rsidP="00F305E3">
      <w:pPr>
        <w:spacing w:after="0"/>
        <w:ind w:left="709" w:hanging="709"/>
        <w:rPr>
          <w:rFonts w:ascii="Times New Roman" w:hAnsi="Times New Roman" w:cs="Times New Roman"/>
        </w:rPr>
      </w:pPr>
    </w:p>
    <w:p w14:paraId="03CA997C" w14:textId="379E0DA5" w:rsidR="00F305E3" w:rsidRDefault="00F305E3" w:rsidP="00F305E3">
      <w:pPr>
        <w:spacing w:after="0"/>
        <w:ind w:left="709" w:hanging="709"/>
        <w:rPr>
          <w:rFonts w:ascii="Times New Roman" w:hAnsi="Times New Roman" w:cs="Times New Roman"/>
        </w:rPr>
      </w:pPr>
      <w:r>
        <w:rPr>
          <w:rFonts w:ascii="Times New Roman" w:hAnsi="Times New Roman" w:cs="Times New Roman"/>
        </w:rPr>
        <w:tab/>
        <w:t>Where possible Parish Councillors attended meetings organised by or with representatives of the Environment Agency, Hampshire Safer Roads and Winchester City Council, and we continued to support the Communities Against Noise and Speed (CANS) campaign for lower speed limits on rural roads in the Meon Valley</w:t>
      </w:r>
    </w:p>
    <w:p w14:paraId="0E6ED4D6" w14:textId="77777777" w:rsidR="00F305E3" w:rsidRDefault="00F305E3" w:rsidP="00F305E3">
      <w:pPr>
        <w:spacing w:after="0"/>
        <w:ind w:left="709" w:hanging="709"/>
        <w:rPr>
          <w:rFonts w:ascii="Times New Roman" w:hAnsi="Times New Roman" w:cs="Times New Roman"/>
        </w:rPr>
      </w:pPr>
    </w:p>
    <w:p w14:paraId="4CE7BE5A" w14:textId="457E43B7" w:rsidR="00F305E3" w:rsidRDefault="00F305E3" w:rsidP="00F305E3">
      <w:pPr>
        <w:spacing w:after="0"/>
        <w:ind w:left="709" w:hanging="709"/>
        <w:rPr>
          <w:rFonts w:ascii="Times New Roman" w:hAnsi="Times New Roman" w:cs="Times New Roman"/>
        </w:rPr>
      </w:pPr>
      <w:r>
        <w:rPr>
          <w:rFonts w:ascii="Times New Roman" w:hAnsi="Times New Roman" w:cs="Times New Roman"/>
        </w:rPr>
        <w:tab/>
        <w:t>With funding from the Community Infrastructure Levy (CIL), between lockdowns we managed to install a defibrillator in the former BT box outside the Village Hall.  My thanks to Justin Berryman who initiated this project.   We also ordered two Speed Indicator Devices (SIDs) to be used in nine locations within Bramdean and Hinton Ampner.  Inevitably, arrival of these was affected by the pandemic but I am pleased to say they are now both installed.  My thanks to Graham Rothery and his team of volunteers for setting these up and managing them.  There are ongoing talks with the Traffic Management Team with regard to further traffic calming measures for our two parishes.  The Team is designing a scheme which involves better signage, more speed reminders painted on the roads and hopefully an affordable gateway at either end of the villages.  The Team is working on similar measures for the Cheriton-</w:t>
      </w:r>
      <w:proofErr w:type="spellStart"/>
      <w:r>
        <w:rPr>
          <w:rFonts w:ascii="Times New Roman" w:hAnsi="Times New Roman" w:cs="Times New Roman"/>
        </w:rPr>
        <w:t>Kilmeston</w:t>
      </w:r>
      <w:proofErr w:type="spellEnd"/>
      <w:r>
        <w:rPr>
          <w:rFonts w:ascii="Times New Roman" w:hAnsi="Times New Roman" w:cs="Times New Roman"/>
        </w:rPr>
        <w:t xml:space="preserve"> crossroads so I hope we will have continuity throughout our four parishes.  </w:t>
      </w:r>
    </w:p>
    <w:p w14:paraId="717E6DC4" w14:textId="77777777" w:rsidR="00F305E3" w:rsidRDefault="00F305E3" w:rsidP="00F305E3">
      <w:pPr>
        <w:spacing w:after="0"/>
        <w:ind w:left="709" w:hanging="709"/>
        <w:rPr>
          <w:rFonts w:ascii="Times New Roman" w:hAnsi="Times New Roman" w:cs="Times New Roman"/>
        </w:rPr>
      </w:pPr>
    </w:p>
    <w:p w14:paraId="1A45E7B3" w14:textId="17F895FB" w:rsidR="00F305E3" w:rsidRDefault="00F305E3" w:rsidP="00F305E3">
      <w:pPr>
        <w:spacing w:after="0"/>
        <w:ind w:left="709" w:hanging="709"/>
        <w:rPr>
          <w:rFonts w:ascii="Times New Roman" w:hAnsi="Times New Roman" w:cs="Times New Roman"/>
        </w:rPr>
      </w:pPr>
      <w:r>
        <w:rPr>
          <w:rFonts w:ascii="Times New Roman" w:hAnsi="Times New Roman" w:cs="Times New Roman"/>
        </w:rPr>
        <w:tab/>
        <w:t xml:space="preserve">The Parish Council bought a laptop computer for the Clerk which will be of huge benefit as we transition to a new Clerk as hopefully everything will be in one place.  We were lucky enough to get a grant of £500 from Cllr Rob Humby’s Devolved Budget to help with the payment. </w:t>
      </w:r>
    </w:p>
    <w:p w14:paraId="06D67C4C" w14:textId="77777777" w:rsidR="00F305E3" w:rsidRDefault="00F305E3" w:rsidP="00F305E3">
      <w:pPr>
        <w:spacing w:after="0"/>
        <w:ind w:left="709" w:hanging="709"/>
        <w:rPr>
          <w:rFonts w:ascii="Times New Roman" w:hAnsi="Times New Roman" w:cs="Times New Roman"/>
        </w:rPr>
      </w:pPr>
    </w:p>
    <w:p w14:paraId="6D6B20E9" w14:textId="369E7123" w:rsidR="00F305E3" w:rsidRDefault="00F305E3" w:rsidP="00F305E3">
      <w:pPr>
        <w:spacing w:after="0"/>
        <w:ind w:left="709" w:hanging="709"/>
        <w:rPr>
          <w:rFonts w:ascii="Times New Roman" w:hAnsi="Times New Roman" w:cs="Times New Roman"/>
        </w:rPr>
      </w:pPr>
      <w:r>
        <w:rPr>
          <w:rFonts w:ascii="Times New Roman" w:hAnsi="Times New Roman" w:cs="Times New Roman"/>
        </w:rPr>
        <w:tab/>
        <w:t>Ground water in Bramdean was pretty high again this winter.  The Environment Agency issued a couple of flood alerts.  Luckily no flooding occurred but we will continue to press Hampshire Highways to clear gullies and culverts to maintain a good flow when waters arrive next winter.</w:t>
      </w:r>
    </w:p>
    <w:p w14:paraId="41DA786A" w14:textId="77777777" w:rsidR="00F305E3" w:rsidRDefault="00F305E3" w:rsidP="00F305E3">
      <w:pPr>
        <w:spacing w:after="0"/>
        <w:ind w:left="709" w:hanging="709"/>
        <w:rPr>
          <w:rFonts w:ascii="Times New Roman" w:hAnsi="Times New Roman" w:cs="Times New Roman"/>
        </w:rPr>
      </w:pPr>
    </w:p>
    <w:p w14:paraId="754A5864" w14:textId="4287158E" w:rsidR="00F305E3" w:rsidRDefault="00F305E3" w:rsidP="00F305E3">
      <w:pPr>
        <w:spacing w:after="0"/>
        <w:ind w:left="709" w:hanging="709"/>
        <w:rPr>
          <w:rFonts w:ascii="Times New Roman" w:hAnsi="Times New Roman" w:cs="Times New Roman"/>
        </w:rPr>
      </w:pPr>
      <w:r>
        <w:rPr>
          <w:rFonts w:ascii="Times New Roman" w:hAnsi="Times New Roman" w:cs="Times New Roman"/>
        </w:rPr>
        <w:tab/>
        <w:t>The HCC funded Lengthsman scheme worked very well again this year with the majority of hours spent strimming and clearing the watercourse alongside the main road.  It is most important that all riparian owners continue the good work of keeping their sections free from obstructions.</w:t>
      </w:r>
    </w:p>
    <w:p w14:paraId="402DE505" w14:textId="77777777" w:rsidR="00F305E3" w:rsidRDefault="00F305E3" w:rsidP="00F305E3">
      <w:pPr>
        <w:spacing w:after="0"/>
        <w:ind w:left="709" w:hanging="709"/>
        <w:rPr>
          <w:rFonts w:ascii="Times New Roman" w:hAnsi="Times New Roman" w:cs="Times New Roman"/>
        </w:rPr>
      </w:pPr>
    </w:p>
    <w:p w14:paraId="15FA544A" w14:textId="2AA9F4D5" w:rsidR="00F305E3" w:rsidRDefault="00F305E3" w:rsidP="00F305E3">
      <w:pPr>
        <w:spacing w:after="0"/>
        <w:ind w:left="709" w:hanging="709"/>
        <w:rPr>
          <w:rFonts w:ascii="Times New Roman" w:hAnsi="Times New Roman" w:cs="Times New Roman"/>
        </w:rPr>
      </w:pPr>
      <w:r>
        <w:rPr>
          <w:rFonts w:ascii="Times New Roman" w:hAnsi="Times New Roman" w:cs="Times New Roman"/>
        </w:rPr>
        <w:tab/>
        <w:t xml:space="preserve">We increased the Precept for 2021-22 from £7500 to £8000, the first increase since 2018-19.  We felt this was necessary to ensure we have enough funds to cover maintenance costs of the Recreation Ground, the ongoing costs of the website and the annual maintenance of the defibrillator. </w:t>
      </w:r>
    </w:p>
    <w:p w14:paraId="117A7316" w14:textId="5DF1697A" w:rsidR="001A3728" w:rsidRDefault="00F305E3" w:rsidP="00F305E3">
      <w:pPr>
        <w:spacing w:after="0"/>
        <w:ind w:left="709" w:hanging="709"/>
        <w:rPr>
          <w:rFonts w:ascii="Times New Roman" w:hAnsi="Times New Roman" w:cs="Times New Roman"/>
        </w:rPr>
      </w:pPr>
      <w:r>
        <w:rPr>
          <w:rFonts w:ascii="Times New Roman" w:hAnsi="Times New Roman" w:cs="Times New Roman"/>
        </w:rPr>
        <w:lastRenderedPageBreak/>
        <w:tab/>
        <w:t>This year we carry forward the sum of £25,229.27, subject to audit, which includes the sum of £18,</w:t>
      </w:r>
      <w:r w:rsidR="002B351F">
        <w:rPr>
          <w:rFonts w:ascii="Times New Roman" w:hAnsi="Times New Roman" w:cs="Times New Roman"/>
        </w:rPr>
        <w:t>6</w:t>
      </w:r>
      <w:r w:rsidR="00F82149">
        <w:rPr>
          <w:rFonts w:ascii="Times New Roman" w:hAnsi="Times New Roman" w:cs="Times New Roman"/>
        </w:rPr>
        <w:t>2</w:t>
      </w:r>
      <w:r w:rsidR="002B351F">
        <w:rPr>
          <w:rFonts w:ascii="Times New Roman" w:hAnsi="Times New Roman" w:cs="Times New Roman"/>
        </w:rPr>
        <w:t>7</w:t>
      </w:r>
      <w:r>
        <w:rPr>
          <w:rFonts w:ascii="Times New Roman" w:hAnsi="Times New Roman" w:cs="Times New Roman"/>
        </w:rPr>
        <w:t>.15 solely for expenditure which meets strict CIL funding criteria.</w:t>
      </w:r>
    </w:p>
    <w:p w14:paraId="1F8D1E8A" w14:textId="77777777" w:rsidR="00EC626D" w:rsidRDefault="00EC626D" w:rsidP="00041FFE">
      <w:pPr>
        <w:spacing w:after="0"/>
        <w:ind w:left="709"/>
        <w:rPr>
          <w:rFonts w:ascii="Times New Roman" w:hAnsi="Times New Roman" w:cs="Times New Roman"/>
        </w:rPr>
      </w:pPr>
    </w:p>
    <w:p w14:paraId="145071F9" w14:textId="77777777" w:rsidR="001A3728" w:rsidRDefault="001A3728" w:rsidP="001A3728">
      <w:pPr>
        <w:spacing w:after="0"/>
        <w:rPr>
          <w:rFonts w:ascii="Times New Roman" w:hAnsi="Times New Roman" w:cs="Times New Roman"/>
        </w:rPr>
      </w:pPr>
      <w:r>
        <w:rPr>
          <w:rFonts w:ascii="Times New Roman" w:hAnsi="Times New Roman" w:cs="Times New Roman"/>
        </w:rPr>
        <w:t>4.</w:t>
      </w:r>
      <w:r>
        <w:rPr>
          <w:rFonts w:ascii="Times New Roman" w:hAnsi="Times New Roman" w:cs="Times New Roman"/>
        </w:rPr>
        <w:tab/>
        <w:t>Parish Council Accounts for the year ending 31</w:t>
      </w:r>
      <w:r>
        <w:rPr>
          <w:rFonts w:ascii="Times New Roman" w:hAnsi="Times New Roman" w:cs="Times New Roman"/>
          <w:vertAlign w:val="superscript"/>
        </w:rPr>
        <w:t>st</w:t>
      </w:r>
      <w:r>
        <w:rPr>
          <w:rFonts w:ascii="Times New Roman" w:hAnsi="Times New Roman" w:cs="Times New Roman"/>
        </w:rPr>
        <w:t xml:space="preserve"> March 2021 - Rachael Greenwood</w:t>
      </w:r>
    </w:p>
    <w:p w14:paraId="633DC37C" w14:textId="77777777" w:rsidR="001A3728" w:rsidRDefault="001A3728" w:rsidP="001A3728">
      <w:pPr>
        <w:spacing w:after="0"/>
        <w:ind w:left="709"/>
        <w:rPr>
          <w:rFonts w:ascii="Times New Roman" w:hAnsi="Times New Roman" w:cs="Times New Roman"/>
        </w:rPr>
      </w:pPr>
    </w:p>
    <w:p w14:paraId="53815E63" w14:textId="56BACA7C" w:rsidR="001A3728" w:rsidRDefault="00F10B53" w:rsidP="001A3728">
      <w:pPr>
        <w:spacing w:after="0"/>
        <w:ind w:left="709"/>
        <w:rPr>
          <w:rFonts w:ascii="Times New Roman" w:hAnsi="Times New Roman" w:cs="Times New Roman"/>
        </w:rPr>
      </w:pPr>
      <w:r>
        <w:rPr>
          <w:rFonts w:ascii="Times New Roman" w:hAnsi="Times New Roman" w:cs="Times New Roman"/>
        </w:rPr>
        <w:t>Income</w:t>
      </w:r>
      <w:r w:rsidR="007B2BB9">
        <w:rPr>
          <w:rFonts w:ascii="Times New Roman" w:hAnsi="Times New Roman" w:cs="Times New Roman"/>
        </w:rPr>
        <w:t>.  T</w:t>
      </w:r>
      <w:r w:rsidR="001A3728">
        <w:rPr>
          <w:rFonts w:ascii="Times New Roman" w:hAnsi="Times New Roman" w:cs="Times New Roman"/>
        </w:rPr>
        <w:t xml:space="preserve">he </w:t>
      </w:r>
      <w:r w:rsidR="001A3728" w:rsidRPr="00F10B53">
        <w:rPr>
          <w:rFonts w:ascii="Times New Roman" w:hAnsi="Times New Roman" w:cs="Times New Roman"/>
        </w:rPr>
        <w:t xml:space="preserve">Precept </w:t>
      </w:r>
      <w:r w:rsidR="001A3728">
        <w:rPr>
          <w:rFonts w:ascii="Times New Roman" w:hAnsi="Times New Roman" w:cs="Times New Roman"/>
        </w:rPr>
        <w:t xml:space="preserve">was £7500.  A </w:t>
      </w:r>
      <w:r w:rsidR="001A3728" w:rsidRPr="00F10B53">
        <w:rPr>
          <w:rFonts w:ascii="Times New Roman" w:hAnsi="Times New Roman" w:cs="Times New Roman"/>
        </w:rPr>
        <w:t>Grant</w:t>
      </w:r>
      <w:r w:rsidR="001A3728">
        <w:rPr>
          <w:rFonts w:ascii="Times New Roman" w:hAnsi="Times New Roman" w:cs="Times New Roman"/>
        </w:rPr>
        <w:t xml:space="preserve"> of £500 was </w:t>
      </w:r>
      <w:r w:rsidR="007B2BB9">
        <w:rPr>
          <w:rFonts w:ascii="Times New Roman" w:hAnsi="Times New Roman" w:cs="Times New Roman"/>
        </w:rPr>
        <w:t>awarded</w:t>
      </w:r>
      <w:r w:rsidR="001A3728">
        <w:rPr>
          <w:rFonts w:ascii="Times New Roman" w:hAnsi="Times New Roman" w:cs="Times New Roman"/>
        </w:rPr>
        <w:t xml:space="preserve"> from the HCC Councillor’s Devolved Budget towards a laptop</w:t>
      </w:r>
      <w:r w:rsidR="007B2BB9">
        <w:rPr>
          <w:rFonts w:ascii="Times New Roman" w:hAnsi="Times New Roman" w:cs="Times New Roman"/>
        </w:rPr>
        <w:t xml:space="preserve"> and </w:t>
      </w:r>
      <w:r w:rsidR="001A3728">
        <w:rPr>
          <w:rFonts w:ascii="Times New Roman" w:hAnsi="Times New Roman" w:cs="Times New Roman"/>
        </w:rPr>
        <w:t xml:space="preserve">£1100 to engage a </w:t>
      </w:r>
      <w:r w:rsidR="001A3728" w:rsidRPr="00F10B53">
        <w:rPr>
          <w:rFonts w:ascii="Times New Roman" w:hAnsi="Times New Roman" w:cs="Times New Roman"/>
        </w:rPr>
        <w:t>Lengthsman</w:t>
      </w:r>
      <w:r w:rsidR="001A3728">
        <w:rPr>
          <w:rFonts w:ascii="Times New Roman" w:hAnsi="Times New Roman" w:cs="Times New Roman"/>
          <w:b/>
          <w:bCs/>
        </w:rPr>
        <w:t xml:space="preserve"> </w:t>
      </w:r>
      <w:r w:rsidR="001A3728">
        <w:rPr>
          <w:rFonts w:ascii="Times New Roman" w:hAnsi="Times New Roman" w:cs="Times New Roman"/>
        </w:rPr>
        <w:t>(including £100 to administer scheme</w:t>
      </w:r>
      <w:r w:rsidR="001A3728">
        <w:rPr>
          <w:rFonts w:ascii="Times New Roman" w:hAnsi="Times New Roman" w:cs="Times New Roman"/>
          <w:b/>
          <w:bCs/>
        </w:rPr>
        <w:t>)</w:t>
      </w:r>
      <w:r w:rsidR="001A3728">
        <w:rPr>
          <w:rFonts w:ascii="Times New Roman" w:hAnsi="Times New Roman" w:cs="Times New Roman"/>
        </w:rPr>
        <w:t xml:space="preserve">.  There were two </w:t>
      </w:r>
      <w:r w:rsidR="007B2BB9">
        <w:rPr>
          <w:rFonts w:ascii="Times New Roman" w:hAnsi="Times New Roman" w:cs="Times New Roman"/>
        </w:rPr>
        <w:t xml:space="preserve">CIL </w:t>
      </w:r>
      <w:r w:rsidR="001A3728">
        <w:rPr>
          <w:rFonts w:ascii="Times New Roman" w:hAnsi="Times New Roman" w:cs="Times New Roman"/>
        </w:rPr>
        <w:t xml:space="preserve">transfers (Community Infrastructure Levy) from a separate account closed in November 2020.  Two credits for </w:t>
      </w:r>
      <w:r w:rsidR="001A3728" w:rsidRPr="00F10B53">
        <w:rPr>
          <w:rFonts w:ascii="Times New Roman" w:hAnsi="Times New Roman" w:cs="Times New Roman"/>
        </w:rPr>
        <w:t>VAT</w:t>
      </w:r>
      <w:r w:rsidR="001A3728">
        <w:rPr>
          <w:rFonts w:ascii="Times New Roman" w:hAnsi="Times New Roman" w:cs="Times New Roman"/>
        </w:rPr>
        <w:t xml:space="preserve"> claims were received.</w:t>
      </w:r>
    </w:p>
    <w:p w14:paraId="250EDCD9" w14:textId="77777777" w:rsidR="001A3728" w:rsidRDefault="001A3728" w:rsidP="001A3728">
      <w:pPr>
        <w:spacing w:after="0"/>
        <w:ind w:left="709"/>
        <w:rPr>
          <w:rFonts w:ascii="Times New Roman" w:hAnsi="Times New Roman" w:cs="Times New Roman"/>
        </w:rPr>
      </w:pPr>
    </w:p>
    <w:p w14:paraId="24430BB5" w14:textId="38074D4D" w:rsidR="001A3728" w:rsidRDefault="00F10B53" w:rsidP="001A3728">
      <w:pPr>
        <w:spacing w:after="0"/>
        <w:ind w:left="709"/>
        <w:rPr>
          <w:rFonts w:ascii="Times New Roman" w:hAnsi="Times New Roman" w:cs="Times New Roman"/>
        </w:rPr>
      </w:pPr>
      <w:r>
        <w:rPr>
          <w:rFonts w:ascii="Times New Roman" w:hAnsi="Times New Roman" w:cs="Times New Roman"/>
        </w:rPr>
        <w:t>Expenditure</w:t>
      </w:r>
      <w:r w:rsidR="007B2BB9">
        <w:rPr>
          <w:rFonts w:ascii="Times New Roman" w:hAnsi="Times New Roman" w:cs="Times New Roman"/>
        </w:rPr>
        <w:t>.  T</w:t>
      </w:r>
      <w:r w:rsidR="001A3728">
        <w:rPr>
          <w:rFonts w:ascii="Times New Roman" w:hAnsi="Times New Roman" w:cs="Times New Roman"/>
        </w:rPr>
        <w:t xml:space="preserve">here were two items of </w:t>
      </w:r>
      <w:r w:rsidR="001A3728" w:rsidRPr="00F10B53">
        <w:rPr>
          <w:rFonts w:ascii="Times New Roman" w:hAnsi="Times New Roman" w:cs="Times New Roman"/>
        </w:rPr>
        <w:t>Capital Expenditure</w:t>
      </w:r>
      <w:r w:rsidR="001A3728">
        <w:rPr>
          <w:rFonts w:ascii="Times New Roman" w:hAnsi="Times New Roman" w:cs="Times New Roman"/>
        </w:rPr>
        <w:t xml:space="preserve">: (1) </w:t>
      </w:r>
      <w:r>
        <w:rPr>
          <w:rFonts w:ascii="Times New Roman" w:hAnsi="Times New Roman" w:cs="Times New Roman"/>
        </w:rPr>
        <w:t>d</w:t>
      </w:r>
      <w:r w:rsidR="001A3728">
        <w:rPr>
          <w:rFonts w:ascii="Times New Roman" w:hAnsi="Times New Roman" w:cs="Times New Roman"/>
        </w:rPr>
        <w:t xml:space="preserve">efibrillator (installed in former BT kiosk outside Village Hall funded from CIL); (2) laptop (balance funded by Parish Council). </w:t>
      </w:r>
      <w:r>
        <w:rPr>
          <w:rFonts w:ascii="Times New Roman" w:hAnsi="Times New Roman" w:cs="Times New Roman"/>
        </w:rPr>
        <w:t xml:space="preserve">  A</w:t>
      </w:r>
      <w:r w:rsidR="001A3728">
        <w:rPr>
          <w:rFonts w:ascii="Times New Roman" w:hAnsi="Times New Roman" w:cs="Times New Roman"/>
        </w:rPr>
        <w:t xml:space="preserve">n exceptional </w:t>
      </w:r>
      <w:r w:rsidR="001A3728" w:rsidRPr="00F10B53">
        <w:rPr>
          <w:rFonts w:ascii="Times New Roman" w:hAnsi="Times New Roman" w:cs="Times New Roman"/>
        </w:rPr>
        <w:t xml:space="preserve">Donation </w:t>
      </w:r>
      <w:r w:rsidR="001A3728">
        <w:rPr>
          <w:rFonts w:ascii="Times New Roman" w:hAnsi="Times New Roman" w:cs="Times New Roman"/>
        </w:rPr>
        <w:t xml:space="preserve">of £250 </w:t>
      </w:r>
      <w:r>
        <w:rPr>
          <w:rFonts w:ascii="Times New Roman" w:hAnsi="Times New Roman" w:cs="Times New Roman"/>
        </w:rPr>
        <w:t xml:space="preserve">was made </w:t>
      </w:r>
      <w:r w:rsidR="001A3728">
        <w:rPr>
          <w:rFonts w:ascii="Times New Roman" w:hAnsi="Times New Roman" w:cs="Times New Roman"/>
        </w:rPr>
        <w:t>towards replacing the wooden posts around the War Memorial and a donation of £50 to Victim Support.</w:t>
      </w:r>
      <w:r>
        <w:rPr>
          <w:rFonts w:ascii="Times New Roman" w:hAnsi="Times New Roman" w:cs="Times New Roman"/>
        </w:rPr>
        <w:t xml:space="preserve">  </w:t>
      </w:r>
      <w:r w:rsidR="001A3728">
        <w:rPr>
          <w:rFonts w:ascii="Times New Roman" w:hAnsi="Times New Roman" w:cs="Times New Roman"/>
        </w:rPr>
        <w:t xml:space="preserve">Apart from items listed, </w:t>
      </w:r>
      <w:r w:rsidR="001A3728" w:rsidRPr="00F10B53">
        <w:rPr>
          <w:rFonts w:ascii="Times New Roman" w:hAnsi="Times New Roman" w:cs="Times New Roman"/>
        </w:rPr>
        <w:t>Admin</w:t>
      </w:r>
      <w:r>
        <w:rPr>
          <w:rFonts w:ascii="Times New Roman" w:hAnsi="Times New Roman" w:cs="Times New Roman"/>
        </w:rPr>
        <w:t>/</w:t>
      </w:r>
      <w:r w:rsidR="001A3728" w:rsidRPr="00F10B53">
        <w:rPr>
          <w:rFonts w:ascii="Times New Roman" w:hAnsi="Times New Roman" w:cs="Times New Roman"/>
        </w:rPr>
        <w:t xml:space="preserve"> Sundries </w:t>
      </w:r>
      <w:r w:rsidR="001A3728">
        <w:rPr>
          <w:rFonts w:ascii="Times New Roman" w:hAnsi="Times New Roman" w:cs="Times New Roman"/>
        </w:rPr>
        <w:t>included copying, ink, paper, postage, stationery and telephone.</w:t>
      </w:r>
      <w:r>
        <w:rPr>
          <w:rFonts w:ascii="Times New Roman" w:hAnsi="Times New Roman" w:cs="Times New Roman"/>
        </w:rPr>
        <w:t xml:space="preserve">  </w:t>
      </w:r>
      <w:r w:rsidR="001A3728">
        <w:rPr>
          <w:rFonts w:ascii="Times New Roman" w:hAnsi="Times New Roman" w:cs="Times New Roman"/>
        </w:rPr>
        <w:t>The Parish Council qualified for a Certificate of Exemption</w:t>
      </w:r>
      <w:r>
        <w:rPr>
          <w:rFonts w:ascii="Times New Roman" w:hAnsi="Times New Roman" w:cs="Times New Roman"/>
        </w:rPr>
        <w:t xml:space="preserve"> (gratis)</w:t>
      </w:r>
      <w:r w:rsidR="001A3728">
        <w:rPr>
          <w:rFonts w:ascii="Times New Roman" w:hAnsi="Times New Roman" w:cs="Times New Roman"/>
        </w:rPr>
        <w:t xml:space="preserve"> so the external </w:t>
      </w:r>
      <w:r w:rsidR="001A3728" w:rsidRPr="00F10B53">
        <w:rPr>
          <w:rFonts w:ascii="Times New Roman" w:hAnsi="Times New Roman" w:cs="Times New Roman"/>
        </w:rPr>
        <w:t>Audit</w:t>
      </w:r>
      <w:r w:rsidR="001A3728">
        <w:rPr>
          <w:rFonts w:ascii="Times New Roman" w:hAnsi="Times New Roman" w:cs="Times New Roman"/>
        </w:rPr>
        <w:t xml:space="preserve"> fee (£200 + VAT) did not apply. The </w:t>
      </w:r>
      <w:r w:rsidR="001A3728" w:rsidRPr="00F10B53">
        <w:rPr>
          <w:rFonts w:ascii="Times New Roman" w:hAnsi="Times New Roman" w:cs="Times New Roman"/>
        </w:rPr>
        <w:t>Insurance</w:t>
      </w:r>
      <w:r w:rsidR="001A3728">
        <w:rPr>
          <w:rFonts w:ascii="Times New Roman" w:hAnsi="Times New Roman" w:cs="Times New Roman"/>
          <w:b/>
          <w:bCs/>
        </w:rPr>
        <w:t xml:space="preserve"> </w:t>
      </w:r>
      <w:r w:rsidR="001A3728">
        <w:rPr>
          <w:rFonts w:ascii="Times New Roman" w:hAnsi="Times New Roman" w:cs="Times New Roman"/>
        </w:rPr>
        <w:t xml:space="preserve">premium was covered by a </w:t>
      </w:r>
      <w:proofErr w:type="spellStart"/>
      <w:r w:rsidR="001A3728">
        <w:rPr>
          <w:rFonts w:ascii="Times New Roman" w:hAnsi="Times New Roman" w:cs="Times New Roman"/>
        </w:rPr>
        <w:t>LongTerm</w:t>
      </w:r>
      <w:proofErr w:type="spellEnd"/>
      <w:r w:rsidR="001A3728">
        <w:rPr>
          <w:rFonts w:ascii="Times New Roman" w:hAnsi="Times New Roman" w:cs="Times New Roman"/>
        </w:rPr>
        <w:t xml:space="preserve"> Agreement (LTA); the second in a three-year term.</w:t>
      </w:r>
      <w:r>
        <w:rPr>
          <w:rFonts w:ascii="Times New Roman" w:hAnsi="Times New Roman" w:cs="Times New Roman"/>
        </w:rPr>
        <w:t xml:space="preserve">  </w:t>
      </w:r>
      <w:r w:rsidR="001A3728">
        <w:rPr>
          <w:rFonts w:ascii="Times New Roman" w:hAnsi="Times New Roman" w:cs="Times New Roman"/>
        </w:rPr>
        <w:t xml:space="preserve">There was no capital expenditure or unexpected costs at the </w:t>
      </w:r>
      <w:r w:rsidR="001A3728" w:rsidRPr="00F10B53">
        <w:rPr>
          <w:rFonts w:ascii="Times New Roman" w:hAnsi="Times New Roman" w:cs="Times New Roman"/>
        </w:rPr>
        <w:t>Jubilee Recreation Ground.  VAT</w:t>
      </w:r>
      <w:r w:rsidR="001A3728">
        <w:rPr>
          <w:rFonts w:ascii="Times New Roman" w:hAnsi="Times New Roman" w:cs="Times New Roman"/>
        </w:rPr>
        <w:t xml:space="preserve"> was reclaimed to 31</w:t>
      </w:r>
      <w:r w:rsidR="001A3728">
        <w:rPr>
          <w:rFonts w:ascii="Times New Roman" w:hAnsi="Times New Roman" w:cs="Times New Roman"/>
          <w:vertAlign w:val="superscript"/>
        </w:rPr>
        <w:t>st</w:t>
      </w:r>
      <w:r w:rsidR="001A3728">
        <w:rPr>
          <w:rFonts w:ascii="Times New Roman" w:hAnsi="Times New Roman" w:cs="Times New Roman"/>
        </w:rPr>
        <w:t xml:space="preserve"> December 2020</w:t>
      </w:r>
      <w:r w:rsidR="00F0685E">
        <w:rPr>
          <w:rFonts w:ascii="Times New Roman" w:hAnsi="Times New Roman" w:cs="Times New Roman"/>
        </w:rPr>
        <w:t xml:space="preserve">: the </w:t>
      </w:r>
      <w:r w:rsidR="001A3728">
        <w:rPr>
          <w:rFonts w:ascii="Times New Roman" w:hAnsi="Times New Roman" w:cs="Times New Roman"/>
        </w:rPr>
        <w:t>claim from 1</w:t>
      </w:r>
      <w:r w:rsidR="001A3728">
        <w:rPr>
          <w:rFonts w:ascii="Times New Roman" w:hAnsi="Times New Roman" w:cs="Times New Roman"/>
          <w:vertAlign w:val="superscript"/>
        </w:rPr>
        <w:t>st</w:t>
      </w:r>
      <w:r w:rsidR="001A3728">
        <w:rPr>
          <w:rFonts w:ascii="Times New Roman" w:hAnsi="Times New Roman" w:cs="Times New Roman"/>
        </w:rPr>
        <w:t xml:space="preserve"> January 2021 </w:t>
      </w:r>
      <w:r w:rsidR="00F0685E">
        <w:rPr>
          <w:rFonts w:ascii="Times New Roman" w:hAnsi="Times New Roman" w:cs="Times New Roman"/>
        </w:rPr>
        <w:t>must be held</w:t>
      </w:r>
      <w:r w:rsidR="001A3728">
        <w:rPr>
          <w:rFonts w:ascii="Times New Roman" w:hAnsi="Times New Roman" w:cs="Times New Roman"/>
        </w:rPr>
        <w:t xml:space="preserve"> until in excess of £100 has accrued.</w:t>
      </w:r>
    </w:p>
    <w:p w14:paraId="3B24DD3F" w14:textId="77777777" w:rsidR="001A3728" w:rsidRDefault="001A3728" w:rsidP="001A3728">
      <w:pPr>
        <w:spacing w:after="0"/>
        <w:ind w:left="709"/>
        <w:rPr>
          <w:rFonts w:ascii="Times New Roman" w:hAnsi="Times New Roman" w:cs="Times New Roman"/>
        </w:rPr>
      </w:pPr>
    </w:p>
    <w:p w14:paraId="6F5AFD6A" w14:textId="59A594BE" w:rsidR="001A3728" w:rsidRDefault="001A3728" w:rsidP="00041FFE">
      <w:pPr>
        <w:spacing w:after="0"/>
        <w:ind w:left="709"/>
        <w:rPr>
          <w:rFonts w:ascii="Times New Roman" w:hAnsi="Times New Roman" w:cs="Times New Roman"/>
        </w:rPr>
      </w:pPr>
      <w:r>
        <w:rPr>
          <w:rFonts w:ascii="Times New Roman" w:hAnsi="Times New Roman" w:cs="Times New Roman"/>
        </w:rPr>
        <w:t xml:space="preserve">The </w:t>
      </w:r>
      <w:r w:rsidRPr="00F10B53">
        <w:rPr>
          <w:rFonts w:ascii="Times New Roman" w:hAnsi="Times New Roman" w:cs="Times New Roman"/>
        </w:rPr>
        <w:t>Balance c/f</w:t>
      </w:r>
      <w:r>
        <w:rPr>
          <w:rFonts w:ascii="Times New Roman" w:hAnsi="Times New Roman" w:cs="Times New Roman"/>
        </w:rPr>
        <w:t xml:space="preserve"> is £25,229.27</w:t>
      </w:r>
      <w:r w:rsidR="00F10B53">
        <w:rPr>
          <w:rFonts w:ascii="Times New Roman" w:hAnsi="Times New Roman" w:cs="Times New Roman"/>
        </w:rPr>
        <w:t xml:space="preserve"> (subject to audit)</w:t>
      </w:r>
      <w:r>
        <w:rPr>
          <w:rFonts w:ascii="Times New Roman" w:hAnsi="Times New Roman" w:cs="Times New Roman"/>
        </w:rPr>
        <w:t>.  As £18,</w:t>
      </w:r>
      <w:r w:rsidR="002B351F">
        <w:rPr>
          <w:rFonts w:ascii="Times New Roman" w:hAnsi="Times New Roman" w:cs="Times New Roman"/>
        </w:rPr>
        <w:t>627</w:t>
      </w:r>
      <w:r>
        <w:rPr>
          <w:rFonts w:ascii="Times New Roman" w:hAnsi="Times New Roman" w:cs="Times New Roman"/>
        </w:rPr>
        <w:t xml:space="preserve">.15 is set aside for expenditure meeting CIL funding criteria, the available </w:t>
      </w:r>
      <w:r w:rsidRPr="00F10B53">
        <w:rPr>
          <w:rFonts w:ascii="Times New Roman" w:hAnsi="Times New Roman" w:cs="Times New Roman"/>
        </w:rPr>
        <w:t>Balance c/f</w:t>
      </w:r>
      <w:r>
        <w:rPr>
          <w:rFonts w:ascii="Times New Roman" w:hAnsi="Times New Roman" w:cs="Times New Roman"/>
        </w:rPr>
        <w:t xml:space="preserve"> is £66</w:t>
      </w:r>
      <w:r w:rsidR="002B351F">
        <w:rPr>
          <w:rFonts w:ascii="Times New Roman" w:hAnsi="Times New Roman" w:cs="Times New Roman"/>
        </w:rPr>
        <w:t>02</w:t>
      </w:r>
      <w:r>
        <w:rPr>
          <w:rFonts w:ascii="Times New Roman" w:hAnsi="Times New Roman" w:cs="Times New Roman"/>
        </w:rPr>
        <w:t>.12.</w:t>
      </w:r>
    </w:p>
    <w:p w14:paraId="67E1F320" w14:textId="6238FDC5" w:rsidR="007A7CFC" w:rsidRDefault="007A7CFC" w:rsidP="00041FFE">
      <w:pPr>
        <w:spacing w:after="0"/>
        <w:ind w:left="709"/>
        <w:rPr>
          <w:rFonts w:ascii="Times New Roman" w:hAnsi="Times New Roman" w:cs="Times New Roman"/>
        </w:rPr>
      </w:pPr>
    </w:p>
    <w:p w14:paraId="4D10EEE0" w14:textId="77777777" w:rsidR="007A7CFC" w:rsidRDefault="007A7CFC" w:rsidP="007A7CFC">
      <w:pPr>
        <w:spacing w:after="0"/>
        <w:rPr>
          <w:rFonts w:ascii="Times New Roman" w:hAnsi="Times New Roman" w:cs="Times New Roman"/>
        </w:rPr>
      </w:pPr>
      <w:r>
        <w:rPr>
          <w:rFonts w:ascii="Times New Roman" w:hAnsi="Times New Roman" w:cs="Times New Roman"/>
        </w:rPr>
        <w:t>5.</w:t>
      </w:r>
      <w:r>
        <w:rPr>
          <w:rFonts w:ascii="Times New Roman" w:hAnsi="Times New Roman" w:cs="Times New Roman"/>
        </w:rPr>
        <w:tab/>
        <w:t>Report of the Recreation Committee – Chris McCrystal</w:t>
      </w:r>
    </w:p>
    <w:p w14:paraId="1DA8D6BA" w14:textId="77777777" w:rsidR="007A7CFC" w:rsidRDefault="007A7CFC" w:rsidP="007A7CFC">
      <w:pPr>
        <w:spacing w:after="0"/>
        <w:rPr>
          <w:rFonts w:ascii="Times New Roman" w:hAnsi="Times New Roman" w:cs="Times New Roman"/>
          <w:b/>
          <w:bCs/>
          <w:u w:val="single"/>
        </w:rPr>
      </w:pPr>
    </w:p>
    <w:p w14:paraId="71425EC1" w14:textId="77777777" w:rsidR="007A7CFC" w:rsidRDefault="007A7CFC" w:rsidP="007A7CFC">
      <w:pPr>
        <w:spacing w:after="0"/>
        <w:ind w:left="709"/>
        <w:rPr>
          <w:rFonts w:ascii="Times New Roman" w:hAnsi="Times New Roman" w:cs="Times New Roman"/>
        </w:rPr>
      </w:pPr>
      <w:r>
        <w:rPr>
          <w:rFonts w:ascii="Times New Roman" w:hAnsi="Times New Roman" w:cs="Times New Roman"/>
        </w:rPr>
        <w:t>I would like to thank my fellow committee members Kashy Hawkings, Tony Harding, Anne Newson, Rachael Greenwood, and in particular Adrian Taylor, for their support in what has been a challenging year. Adrian continues to maintain the Recreation Ground on our behalf to a very high standard – It really is a beautiful and much valued space.</w:t>
      </w:r>
    </w:p>
    <w:p w14:paraId="1A3A135E" w14:textId="77777777" w:rsidR="007A7CFC" w:rsidRDefault="007A7CFC" w:rsidP="007A7CFC">
      <w:pPr>
        <w:spacing w:after="0"/>
        <w:ind w:left="709"/>
        <w:rPr>
          <w:rFonts w:ascii="Times New Roman" w:hAnsi="Times New Roman" w:cs="Times New Roman"/>
        </w:rPr>
      </w:pPr>
    </w:p>
    <w:p w14:paraId="4105BD5D" w14:textId="77777777" w:rsidR="007A7CFC" w:rsidRDefault="007A7CFC" w:rsidP="007A7CFC">
      <w:pPr>
        <w:spacing w:after="0"/>
        <w:ind w:left="709"/>
        <w:rPr>
          <w:rFonts w:ascii="Times New Roman" w:hAnsi="Times New Roman" w:cs="Times New Roman"/>
        </w:rPr>
      </w:pPr>
      <w:r>
        <w:rPr>
          <w:rFonts w:ascii="Times New Roman" w:hAnsi="Times New Roman" w:cs="Times New Roman"/>
        </w:rPr>
        <w:t>Having been closed since March 2020 as a result of government guidance, the Recreation Ground was cleaned and reopened in late July last year, with a comprehensive risk assessment successfully carried out and appropriate signage and hand sanitiser put in place. The ground has continuously remained open since then, with signage and hand sanitiser maintained/ replaced as necessary and a fresh risk assessment successfully completed on 19th April 2021.</w:t>
      </w:r>
    </w:p>
    <w:p w14:paraId="143E65D0" w14:textId="77777777" w:rsidR="007A7CFC" w:rsidRDefault="007A7CFC" w:rsidP="007A7CFC">
      <w:pPr>
        <w:spacing w:after="0"/>
        <w:ind w:left="709"/>
        <w:rPr>
          <w:rFonts w:ascii="Times New Roman" w:hAnsi="Times New Roman" w:cs="Times New Roman"/>
        </w:rPr>
      </w:pPr>
    </w:p>
    <w:p w14:paraId="4AD8E60D" w14:textId="171B4D3F" w:rsidR="007A7CFC" w:rsidRDefault="007A7CFC" w:rsidP="007A7CFC">
      <w:pPr>
        <w:spacing w:after="0"/>
        <w:ind w:left="709"/>
        <w:rPr>
          <w:rFonts w:ascii="Times New Roman" w:hAnsi="Times New Roman" w:cs="Times New Roman"/>
        </w:rPr>
      </w:pPr>
      <w:r>
        <w:rPr>
          <w:rFonts w:ascii="Times New Roman" w:hAnsi="Times New Roman" w:cs="Times New Roman"/>
        </w:rPr>
        <w:t>Repairs were carried out on the Play Hut timber walls and windows towards the end of last year and roof repairs were also recently completed. The committee commissioned a new memorial plaque to rededicate the hut in memory of Joe Blake.</w:t>
      </w:r>
      <w:r w:rsidR="007B2BB9">
        <w:rPr>
          <w:rFonts w:ascii="Times New Roman" w:hAnsi="Times New Roman" w:cs="Times New Roman"/>
        </w:rPr>
        <w:t xml:space="preserve">  </w:t>
      </w:r>
      <w:r>
        <w:rPr>
          <w:rFonts w:ascii="Times New Roman" w:hAnsi="Times New Roman" w:cs="Times New Roman"/>
        </w:rPr>
        <w:t xml:space="preserve">This year’s independent safety inspection identified some rot to a timber stepping stone on the adventure trail. The step was made safe and a replacement acquired free of charge from Playdale, as it was still under guarantee. The new step will be installed in the coming weeks. Other minor repairs noted in the report will be completed throughout the summer. </w:t>
      </w:r>
    </w:p>
    <w:p w14:paraId="7DFE6739" w14:textId="77777777" w:rsidR="007A7CFC" w:rsidRDefault="007A7CFC" w:rsidP="007A7CFC">
      <w:pPr>
        <w:spacing w:after="0"/>
        <w:ind w:left="709"/>
        <w:rPr>
          <w:rFonts w:ascii="Times New Roman" w:hAnsi="Times New Roman" w:cs="Times New Roman"/>
        </w:rPr>
      </w:pPr>
    </w:p>
    <w:p w14:paraId="14F9528E" w14:textId="0B2D4A02" w:rsidR="007A7CFC" w:rsidRDefault="007A7CFC" w:rsidP="007A7CFC">
      <w:pPr>
        <w:spacing w:after="0"/>
        <w:ind w:left="709"/>
        <w:rPr>
          <w:rFonts w:ascii="Times New Roman" w:hAnsi="Times New Roman" w:cs="Times New Roman"/>
        </w:rPr>
      </w:pPr>
      <w:r>
        <w:rPr>
          <w:rFonts w:ascii="Times New Roman" w:hAnsi="Times New Roman" w:cs="Times New Roman"/>
        </w:rPr>
        <w:t>On behalf of the committee, I would like to convey a special word of thanks to those residents with a boundary on the Recreation Ground that have cut back trees and vegetation to prevent damage to the surrounding fencing or significant overhang. However, there is significant vegetation still to be cleared alongside the southern boundary.</w:t>
      </w:r>
    </w:p>
    <w:p w14:paraId="637CE9B1" w14:textId="4A1E29A1" w:rsidR="00F0685E" w:rsidRDefault="00F0685E" w:rsidP="007A7CFC">
      <w:pPr>
        <w:spacing w:after="0"/>
        <w:ind w:left="709"/>
        <w:rPr>
          <w:rFonts w:ascii="Times New Roman" w:hAnsi="Times New Roman" w:cs="Times New Roman"/>
        </w:rPr>
      </w:pPr>
    </w:p>
    <w:p w14:paraId="022FE8C6" w14:textId="77777777" w:rsidR="00F0685E" w:rsidRDefault="00F0685E" w:rsidP="007A7CFC">
      <w:pPr>
        <w:spacing w:after="0"/>
        <w:ind w:left="709"/>
        <w:rPr>
          <w:rFonts w:ascii="Times New Roman" w:hAnsi="Times New Roman" w:cs="Times New Roman"/>
        </w:rPr>
      </w:pPr>
    </w:p>
    <w:p w14:paraId="3BE0C583" w14:textId="155D7B6D" w:rsidR="007A7CFC" w:rsidRDefault="007A7CFC" w:rsidP="007A7CFC">
      <w:pPr>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t>Blake’s Educational Charity</w:t>
      </w:r>
    </w:p>
    <w:p w14:paraId="31F05D53" w14:textId="77777777" w:rsidR="00EC626D" w:rsidRDefault="00EC626D" w:rsidP="00EC626D">
      <w:pPr>
        <w:ind w:left="709"/>
        <w:rPr>
          <w:rFonts w:ascii="Times New Roman" w:hAnsi="Times New Roman" w:cs="Times New Roman"/>
        </w:rPr>
      </w:pPr>
      <w:r>
        <w:rPr>
          <w:rFonts w:ascii="Times New Roman" w:hAnsi="Times New Roman" w:cs="Times New Roman"/>
        </w:rPr>
        <w:t>The following statement from Blake’s Educational Charity was laid before the meeting. Those present were invited to direct any queries to the Treasurer, James Bulloch.</w:t>
      </w:r>
    </w:p>
    <w:p w14:paraId="78837978" w14:textId="41135206" w:rsidR="003F55A6" w:rsidRDefault="007A7CFC" w:rsidP="003F55A6">
      <w:pPr>
        <w:ind w:left="709"/>
        <w:rPr>
          <w:rFonts w:ascii="Times New Roman" w:hAnsi="Times New Roman" w:cs="Times New Roman"/>
        </w:rPr>
      </w:pPr>
      <w:r>
        <w:rPr>
          <w:rFonts w:ascii="Times New Roman" w:hAnsi="Times New Roman" w:cs="Times New Roman"/>
        </w:rPr>
        <w:t>There were three meetings of the Trustees during 2020 and 30 awards were granted in total.  These awards were comprised as follows:</w:t>
      </w:r>
      <w:r w:rsidR="003F55A6">
        <w:rPr>
          <w:rFonts w:ascii="Times New Roman" w:hAnsi="Times New Roman" w:cs="Times New Roman"/>
        </w:rPr>
        <w:t xml:space="preserve"> </w:t>
      </w:r>
      <w:r>
        <w:rPr>
          <w:rFonts w:ascii="Times New Roman" w:hAnsi="Times New Roman" w:cs="Times New Roman"/>
        </w:rPr>
        <w:t>Primar</w:t>
      </w:r>
      <w:r w:rsidR="003F55A6">
        <w:rPr>
          <w:rFonts w:ascii="Times New Roman" w:hAnsi="Times New Roman" w:cs="Times New Roman"/>
        </w:rPr>
        <w:t>y (</w:t>
      </w:r>
      <w:r>
        <w:rPr>
          <w:rFonts w:ascii="Times New Roman" w:hAnsi="Times New Roman" w:cs="Times New Roman"/>
        </w:rPr>
        <w:t>2</w:t>
      </w:r>
      <w:r w:rsidR="003F55A6">
        <w:rPr>
          <w:rFonts w:ascii="Times New Roman" w:hAnsi="Times New Roman" w:cs="Times New Roman"/>
        </w:rPr>
        <w:t xml:space="preserve">); </w:t>
      </w:r>
      <w:r>
        <w:rPr>
          <w:rFonts w:ascii="Times New Roman" w:hAnsi="Times New Roman" w:cs="Times New Roman"/>
        </w:rPr>
        <w:t>Secondary</w:t>
      </w:r>
      <w:r w:rsidR="003F55A6">
        <w:rPr>
          <w:rFonts w:ascii="Times New Roman" w:hAnsi="Times New Roman" w:cs="Times New Roman"/>
        </w:rPr>
        <w:t xml:space="preserve"> (</w:t>
      </w:r>
      <w:r>
        <w:rPr>
          <w:rFonts w:ascii="Times New Roman" w:hAnsi="Times New Roman" w:cs="Times New Roman"/>
        </w:rPr>
        <w:t>9</w:t>
      </w:r>
      <w:r w:rsidR="003F55A6">
        <w:rPr>
          <w:rFonts w:ascii="Times New Roman" w:hAnsi="Times New Roman" w:cs="Times New Roman"/>
        </w:rPr>
        <w:t xml:space="preserve">); </w:t>
      </w:r>
      <w:r>
        <w:rPr>
          <w:rFonts w:ascii="Times New Roman" w:hAnsi="Times New Roman" w:cs="Times New Roman"/>
        </w:rPr>
        <w:t>Further Education</w:t>
      </w:r>
      <w:r w:rsidR="003F55A6">
        <w:rPr>
          <w:rFonts w:ascii="Times New Roman" w:hAnsi="Times New Roman" w:cs="Times New Roman"/>
        </w:rPr>
        <w:t xml:space="preserve"> (</w:t>
      </w:r>
      <w:r>
        <w:rPr>
          <w:rFonts w:ascii="Times New Roman" w:hAnsi="Times New Roman" w:cs="Times New Roman"/>
        </w:rPr>
        <w:t>18</w:t>
      </w:r>
      <w:r w:rsidR="003F55A6">
        <w:rPr>
          <w:rFonts w:ascii="Times New Roman" w:hAnsi="Times New Roman" w:cs="Times New Roman"/>
        </w:rPr>
        <w:t xml:space="preserve">).  </w:t>
      </w:r>
      <w:r>
        <w:rPr>
          <w:rFonts w:ascii="Times New Roman" w:hAnsi="Times New Roman" w:cs="Times New Roman"/>
        </w:rPr>
        <w:t>The Trust also supported the KS2 swimming lessons at Cheriton Primary School.</w:t>
      </w:r>
      <w:r w:rsidR="003F55A6">
        <w:rPr>
          <w:rFonts w:ascii="Times New Roman" w:hAnsi="Times New Roman" w:cs="Times New Roman"/>
        </w:rPr>
        <w:t xml:space="preserve">  </w:t>
      </w:r>
    </w:p>
    <w:p w14:paraId="1F5785AA" w14:textId="302AD3CF" w:rsidR="003F55A6" w:rsidRDefault="00EC626D" w:rsidP="00EC626D">
      <w:pPr>
        <w:ind w:left="709" w:hanging="709"/>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3F55A6">
        <w:rPr>
          <w:rFonts w:ascii="Times New Roman" w:hAnsi="Times New Roman" w:cs="Times New Roman"/>
        </w:rPr>
        <w:t>The accounts of Bramdean and Hinton Ampner Villa</w:t>
      </w:r>
      <w:r>
        <w:rPr>
          <w:rFonts w:ascii="Times New Roman" w:hAnsi="Times New Roman" w:cs="Times New Roman"/>
        </w:rPr>
        <w:t>g</w:t>
      </w:r>
      <w:r w:rsidR="003F55A6">
        <w:rPr>
          <w:rFonts w:ascii="Times New Roman" w:hAnsi="Times New Roman" w:cs="Times New Roman"/>
        </w:rPr>
        <w:t>e Hall we</w:t>
      </w:r>
      <w:r>
        <w:rPr>
          <w:rFonts w:ascii="Times New Roman" w:hAnsi="Times New Roman" w:cs="Times New Roman"/>
        </w:rPr>
        <w:t>r</w:t>
      </w:r>
      <w:r w:rsidR="003F55A6">
        <w:rPr>
          <w:rFonts w:ascii="Times New Roman" w:hAnsi="Times New Roman" w:cs="Times New Roman"/>
        </w:rPr>
        <w:t>e la</w:t>
      </w:r>
      <w:r>
        <w:rPr>
          <w:rFonts w:ascii="Times New Roman" w:hAnsi="Times New Roman" w:cs="Times New Roman"/>
        </w:rPr>
        <w:t>i</w:t>
      </w:r>
      <w:r w:rsidR="003F55A6">
        <w:rPr>
          <w:rFonts w:ascii="Times New Roman" w:hAnsi="Times New Roman" w:cs="Times New Roman"/>
        </w:rPr>
        <w:t>d before the meeting.  Those present were invited to dire</w:t>
      </w:r>
      <w:r>
        <w:rPr>
          <w:rFonts w:ascii="Times New Roman" w:hAnsi="Times New Roman" w:cs="Times New Roman"/>
        </w:rPr>
        <w:t>c</w:t>
      </w:r>
      <w:r w:rsidR="003F55A6">
        <w:rPr>
          <w:rFonts w:ascii="Times New Roman" w:hAnsi="Times New Roman" w:cs="Times New Roman"/>
        </w:rPr>
        <w:t>t any en</w:t>
      </w:r>
      <w:r>
        <w:rPr>
          <w:rFonts w:ascii="Times New Roman" w:hAnsi="Times New Roman" w:cs="Times New Roman"/>
        </w:rPr>
        <w:t>quir</w:t>
      </w:r>
      <w:r w:rsidR="003F55A6">
        <w:rPr>
          <w:rFonts w:ascii="Times New Roman" w:hAnsi="Times New Roman" w:cs="Times New Roman"/>
        </w:rPr>
        <w:t xml:space="preserve">ies to the Treasurer, Fiona </w:t>
      </w:r>
      <w:proofErr w:type="spellStart"/>
      <w:r w:rsidR="003F55A6">
        <w:rPr>
          <w:rFonts w:ascii="Times New Roman" w:hAnsi="Times New Roman" w:cs="Times New Roman"/>
        </w:rPr>
        <w:t>Wingent</w:t>
      </w:r>
      <w:proofErr w:type="spellEnd"/>
      <w:r w:rsidR="003F55A6">
        <w:rPr>
          <w:rFonts w:ascii="Times New Roman" w:hAnsi="Times New Roman" w:cs="Times New Roman"/>
        </w:rPr>
        <w:t>.</w:t>
      </w:r>
    </w:p>
    <w:p w14:paraId="1B6A1D58" w14:textId="16A61CD0" w:rsidR="003F55A6" w:rsidRDefault="00EC626D" w:rsidP="00EC626D">
      <w:pPr>
        <w:ind w:left="709" w:hanging="709"/>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F0685E">
        <w:rPr>
          <w:rFonts w:ascii="Times New Roman" w:hAnsi="Times New Roman" w:cs="Times New Roman"/>
        </w:rPr>
        <w:t>A</w:t>
      </w:r>
      <w:r w:rsidR="003F55A6">
        <w:rPr>
          <w:rFonts w:ascii="Times New Roman" w:hAnsi="Times New Roman" w:cs="Times New Roman"/>
        </w:rPr>
        <w:t xml:space="preserve">ny enquiries </w:t>
      </w:r>
      <w:r w:rsidR="007B2BB9">
        <w:rPr>
          <w:rFonts w:ascii="Times New Roman" w:hAnsi="Times New Roman" w:cs="Times New Roman"/>
        </w:rPr>
        <w:t>regarding</w:t>
      </w:r>
      <w:r w:rsidR="003F55A6">
        <w:rPr>
          <w:rFonts w:ascii="Times New Roman" w:hAnsi="Times New Roman" w:cs="Times New Roman"/>
        </w:rPr>
        <w:t xml:space="preserve"> The Friends of Bramd</w:t>
      </w:r>
      <w:r>
        <w:rPr>
          <w:rFonts w:ascii="Times New Roman" w:hAnsi="Times New Roman" w:cs="Times New Roman"/>
        </w:rPr>
        <w:t>e</w:t>
      </w:r>
      <w:r w:rsidR="003F55A6">
        <w:rPr>
          <w:rFonts w:ascii="Times New Roman" w:hAnsi="Times New Roman" w:cs="Times New Roman"/>
        </w:rPr>
        <w:t>an C</w:t>
      </w:r>
      <w:r w:rsidR="005E25A6">
        <w:rPr>
          <w:rFonts w:ascii="Times New Roman" w:hAnsi="Times New Roman" w:cs="Times New Roman"/>
        </w:rPr>
        <w:t>h</w:t>
      </w:r>
      <w:r>
        <w:rPr>
          <w:rFonts w:ascii="Times New Roman" w:hAnsi="Times New Roman" w:cs="Times New Roman"/>
        </w:rPr>
        <w:t>il</w:t>
      </w:r>
      <w:r w:rsidR="003F55A6">
        <w:rPr>
          <w:rFonts w:ascii="Times New Roman" w:hAnsi="Times New Roman" w:cs="Times New Roman"/>
        </w:rPr>
        <w:t xml:space="preserve">dren </w:t>
      </w:r>
      <w:r w:rsidR="00F0685E">
        <w:rPr>
          <w:rFonts w:ascii="Times New Roman" w:hAnsi="Times New Roman" w:cs="Times New Roman"/>
        </w:rPr>
        <w:t xml:space="preserve">should be directed </w:t>
      </w:r>
      <w:r w:rsidR="003F55A6">
        <w:rPr>
          <w:rFonts w:ascii="Times New Roman" w:hAnsi="Times New Roman" w:cs="Times New Roman"/>
        </w:rPr>
        <w:t>to Sarah Densham</w:t>
      </w:r>
      <w:r w:rsidR="007B2BB9">
        <w:rPr>
          <w:rFonts w:ascii="Times New Roman" w:hAnsi="Times New Roman" w:cs="Times New Roman"/>
        </w:rPr>
        <w:t>.</w:t>
      </w:r>
    </w:p>
    <w:p w14:paraId="3E55E5C4" w14:textId="0F9BC0F0" w:rsidR="00EC626D" w:rsidRDefault="00EC626D" w:rsidP="00EC626D">
      <w:pPr>
        <w:ind w:left="709" w:hanging="709"/>
        <w:rPr>
          <w:rFonts w:ascii="Times New Roman" w:hAnsi="Times New Roman" w:cs="Times New Roman"/>
        </w:rPr>
      </w:pPr>
      <w:r>
        <w:rPr>
          <w:rFonts w:ascii="Times New Roman" w:hAnsi="Times New Roman" w:cs="Times New Roman"/>
        </w:rPr>
        <w:t>9.</w:t>
      </w:r>
      <w:r>
        <w:rPr>
          <w:rFonts w:ascii="Times New Roman" w:hAnsi="Times New Roman" w:cs="Times New Roman"/>
        </w:rPr>
        <w:tab/>
        <w:t>Report of Rob Humby, County Councillor</w:t>
      </w:r>
    </w:p>
    <w:p w14:paraId="089DFD8D" w14:textId="41354213" w:rsidR="003F55A6" w:rsidRDefault="00EC626D" w:rsidP="00EC626D">
      <w:pPr>
        <w:ind w:left="709" w:hanging="709"/>
        <w:rPr>
          <w:rFonts w:ascii="Times New Roman" w:hAnsi="Times New Roman" w:cs="Times New Roman"/>
        </w:rPr>
      </w:pPr>
      <w:r>
        <w:rPr>
          <w:rFonts w:ascii="Times New Roman" w:hAnsi="Times New Roman" w:cs="Times New Roman"/>
        </w:rPr>
        <w:tab/>
      </w:r>
      <w:r w:rsidR="003F55A6">
        <w:rPr>
          <w:rFonts w:ascii="Times New Roman" w:hAnsi="Times New Roman" w:cs="Times New Roman"/>
        </w:rPr>
        <w:t xml:space="preserve">Cllr Humby </w:t>
      </w:r>
      <w:r w:rsidR="005E25A6">
        <w:rPr>
          <w:rFonts w:ascii="Times New Roman" w:hAnsi="Times New Roman" w:cs="Times New Roman"/>
        </w:rPr>
        <w:t xml:space="preserve">had sent word that he </w:t>
      </w:r>
      <w:r w:rsidR="003F55A6">
        <w:rPr>
          <w:rFonts w:ascii="Times New Roman" w:hAnsi="Times New Roman" w:cs="Times New Roman"/>
        </w:rPr>
        <w:t>w</w:t>
      </w:r>
      <w:r w:rsidR="001C3E39">
        <w:rPr>
          <w:rFonts w:ascii="Times New Roman" w:hAnsi="Times New Roman" w:cs="Times New Roman"/>
        </w:rPr>
        <w:t>ould be pleased</w:t>
      </w:r>
      <w:r w:rsidR="003F55A6">
        <w:rPr>
          <w:rFonts w:ascii="Times New Roman" w:hAnsi="Times New Roman" w:cs="Times New Roman"/>
        </w:rPr>
        <w:t xml:space="preserve"> to take up any issues</w:t>
      </w:r>
      <w:r w:rsidR="001C3E39">
        <w:rPr>
          <w:rFonts w:ascii="Times New Roman" w:hAnsi="Times New Roman" w:cs="Times New Roman"/>
        </w:rPr>
        <w:t xml:space="preserve"> raised at the meeting.</w:t>
      </w:r>
    </w:p>
    <w:p w14:paraId="50CEE623" w14:textId="2C5FA0B6" w:rsidR="005E25A6" w:rsidRDefault="00EC626D" w:rsidP="005E25A6">
      <w:pPr>
        <w:ind w:left="709" w:hanging="709"/>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3F55A6">
        <w:rPr>
          <w:rFonts w:ascii="Times New Roman" w:hAnsi="Times New Roman" w:cs="Times New Roman"/>
        </w:rPr>
        <w:t xml:space="preserve">Report of </w:t>
      </w:r>
      <w:r>
        <w:rPr>
          <w:rFonts w:ascii="Times New Roman" w:hAnsi="Times New Roman" w:cs="Times New Roman"/>
        </w:rPr>
        <w:t xml:space="preserve">Hugh Lumby &amp; Laurence </w:t>
      </w:r>
      <w:proofErr w:type="spellStart"/>
      <w:r>
        <w:rPr>
          <w:rFonts w:ascii="Times New Roman" w:hAnsi="Times New Roman" w:cs="Times New Roman"/>
        </w:rPr>
        <w:t>Ruffell</w:t>
      </w:r>
      <w:proofErr w:type="spellEnd"/>
      <w:r>
        <w:rPr>
          <w:rFonts w:ascii="Times New Roman" w:hAnsi="Times New Roman" w:cs="Times New Roman"/>
        </w:rPr>
        <w:t xml:space="preserve">, </w:t>
      </w:r>
      <w:r w:rsidR="003F55A6">
        <w:rPr>
          <w:rFonts w:ascii="Times New Roman" w:hAnsi="Times New Roman" w:cs="Times New Roman"/>
        </w:rPr>
        <w:t>C</w:t>
      </w:r>
      <w:r>
        <w:rPr>
          <w:rFonts w:ascii="Times New Roman" w:hAnsi="Times New Roman" w:cs="Times New Roman"/>
        </w:rPr>
        <w:t>ity Councillors</w:t>
      </w:r>
    </w:p>
    <w:p w14:paraId="12CFFA4B" w14:textId="13597925" w:rsidR="00CB4AD3" w:rsidRPr="00EC626D" w:rsidRDefault="005E25A6" w:rsidP="005E25A6">
      <w:pPr>
        <w:ind w:left="709" w:hanging="709"/>
        <w:rPr>
          <w:rFonts w:ascii="Times New Roman" w:hAnsi="Times New Roman" w:cs="Times New Roman"/>
        </w:rPr>
      </w:pPr>
      <w:r>
        <w:rPr>
          <w:rFonts w:ascii="Times New Roman" w:hAnsi="Times New Roman" w:cs="Times New Roman"/>
        </w:rPr>
        <w:tab/>
      </w:r>
      <w:r w:rsidR="00E77F20">
        <w:rPr>
          <w:rFonts w:ascii="Times New Roman" w:hAnsi="Times New Roman" w:cs="Times New Roman"/>
        </w:rPr>
        <w:t xml:space="preserve">The Winchester City Councillor Annual Report </w:t>
      </w:r>
      <w:r w:rsidR="00F0685E">
        <w:rPr>
          <w:rFonts w:ascii="Times New Roman" w:hAnsi="Times New Roman" w:cs="Times New Roman"/>
        </w:rPr>
        <w:t xml:space="preserve">included </w:t>
      </w:r>
      <w:r>
        <w:rPr>
          <w:rFonts w:ascii="Times New Roman" w:hAnsi="Times New Roman" w:cs="Times New Roman"/>
        </w:rPr>
        <w:t xml:space="preserve">the response to the pandemic, Council Tax 2021-22, </w:t>
      </w:r>
      <w:r w:rsidR="00E77F20">
        <w:rPr>
          <w:rFonts w:ascii="Times New Roman" w:hAnsi="Times New Roman" w:cs="Times New Roman"/>
        </w:rPr>
        <w:t xml:space="preserve">the </w:t>
      </w:r>
      <w:r>
        <w:rPr>
          <w:rFonts w:ascii="Times New Roman" w:hAnsi="Times New Roman" w:cs="Times New Roman"/>
        </w:rPr>
        <w:t>Winchester Sports and Leisure Park</w:t>
      </w:r>
      <w:r w:rsidR="00E77F20">
        <w:rPr>
          <w:rFonts w:ascii="Times New Roman" w:hAnsi="Times New Roman" w:cs="Times New Roman"/>
        </w:rPr>
        <w:t>,</w:t>
      </w:r>
      <w:r>
        <w:rPr>
          <w:rFonts w:ascii="Times New Roman" w:hAnsi="Times New Roman" w:cs="Times New Roman"/>
        </w:rPr>
        <w:t xml:space="preserve"> and speeding and noisy vehicles</w:t>
      </w:r>
      <w:r w:rsidR="00E77F20">
        <w:rPr>
          <w:rFonts w:ascii="Times New Roman" w:hAnsi="Times New Roman" w:cs="Times New Roman"/>
        </w:rPr>
        <w:t xml:space="preserve">.  </w:t>
      </w:r>
      <w:r>
        <w:rPr>
          <w:rFonts w:ascii="Times New Roman" w:hAnsi="Times New Roman" w:cs="Times New Roman"/>
        </w:rPr>
        <w:t xml:space="preserve"> </w:t>
      </w:r>
      <w:r w:rsidR="00E77F20">
        <w:rPr>
          <w:rFonts w:ascii="Times New Roman" w:hAnsi="Times New Roman" w:cs="Times New Roman"/>
        </w:rPr>
        <w:t>Cllr Lumby said</w:t>
      </w:r>
      <w:r w:rsidR="00F825B0">
        <w:rPr>
          <w:rFonts w:ascii="Times New Roman" w:hAnsi="Times New Roman" w:cs="Times New Roman"/>
        </w:rPr>
        <w:t xml:space="preserve"> the</w:t>
      </w:r>
      <w:r w:rsidR="00E77F20">
        <w:rPr>
          <w:rFonts w:ascii="Times New Roman" w:hAnsi="Times New Roman" w:cs="Times New Roman"/>
        </w:rPr>
        <w:t xml:space="preserve"> planning applications for the </w:t>
      </w:r>
      <w:proofErr w:type="spellStart"/>
      <w:r w:rsidR="00E77F20">
        <w:rPr>
          <w:rFonts w:ascii="Times New Roman" w:hAnsi="Times New Roman" w:cs="Times New Roman"/>
        </w:rPr>
        <w:t>Loomies</w:t>
      </w:r>
      <w:proofErr w:type="spellEnd"/>
      <w:r w:rsidR="00E77F20">
        <w:rPr>
          <w:rFonts w:ascii="Times New Roman" w:hAnsi="Times New Roman" w:cs="Times New Roman"/>
        </w:rPr>
        <w:t xml:space="preserve"> site had generated many objections and as there was little local support </w:t>
      </w:r>
      <w:r w:rsidR="00720760">
        <w:rPr>
          <w:rFonts w:ascii="Times New Roman" w:hAnsi="Times New Roman" w:cs="Times New Roman"/>
        </w:rPr>
        <w:t xml:space="preserve">decisions </w:t>
      </w:r>
      <w:r w:rsidR="00E77F20">
        <w:rPr>
          <w:rFonts w:ascii="Times New Roman" w:hAnsi="Times New Roman" w:cs="Times New Roman"/>
        </w:rPr>
        <w:t xml:space="preserve">would </w:t>
      </w:r>
      <w:r w:rsidR="00F825B0">
        <w:rPr>
          <w:rFonts w:ascii="Times New Roman" w:hAnsi="Times New Roman" w:cs="Times New Roman"/>
        </w:rPr>
        <w:t>b</w:t>
      </w:r>
      <w:r w:rsidR="00E77F20">
        <w:rPr>
          <w:rFonts w:ascii="Times New Roman" w:hAnsi="Times New Roman" w:cs="Times New Roman"/>
        </w:rPr>
        <w:t xml:space="preserve">e </w:t>
      </w:r>
      <w:r w:rsidR="00F825B0">
        <w:rPr>
          <w:rFonts w:ascii="Times New Roman" w:hAnsi="Times New Roman" w:cs="Times New Roman"/>
        </w:rPr>
        <w:t xml:space="preserve">referred </w:t>
      </w:r>
      <w:r w:rsidR="00E77F20">
        <w:rPr>
          <w:rFonts w:ascii="Times New Roman" w:hAnsi="Times New Roman" w:cs="Times New Roman"/>
        </w:rPr>
        <w:t xml:space="preserve">to committee.  </w:t>
      </w:r>
      <w:r w:rsidR="007B2BB9">
        <w:rPr>
          <w:rFonts w:ascii="Times New Roman" w:hAnsi="Times New Roman" w:cs="Times New Roman"/>
        </w:rPr>
        <w:t>Parishes should be</w:t>
      </w:r>
      <w:r w:rsidR="00720760">
        <w:rPr>
          <w:rFonts w:ascii="Times New Roman" w:hAnsi="Times New Roman" w:cs="Times New Roman"/>
        </w:rPr>
        <w:t xml:space="preserve"> </w:t>
      </w:r>
      <w:r w:rsidR="00E77F20">
        <w:rPr>
          <w:rFonts w:ascii="Times New Roman" w:hAnsi="Times New Roman" w:cs="Times New Roman"/>
        </w:rPr>
        <w:t xml:space="preserve">vigilant </w:t>
      </w:r>
      <w:r w:rsidR="00720760">
        <w:rPr>
          <w:rFonts w:ascii="Times New Roman" w:hAnsi="Times New Roman" w:cs="Times New Roman"/>
        </w:rPr>
        <w:t>against speeding motorcyclists and press for the installation of acoustic cameras on the road network.</w:t>
      </w:r>
    </w:p>
    <w:p w14:paraId="02D92811" w14:textId="2FDF2B6F" w:rsidR="00CB4AD3" w:rsidRPr="00EC626D" w:rsidRDefault="00CB4AD3" w:rsidP="00CB4AD3">
      <w:pPr>
        <w:rPr>
          <w:rFonts w:ascii="Times New Roman" w:hAnsi="Times New Roman" w:cs="Times New Roman"/>
          <w:bCs/>
        </w:rPr>
      </w:pPr>
      <w:r w:rsidRPr="00EC626D">
        <w:rPr>
          <w:rFonts w:ascii="Times New Roman" w:hAnsi="Times New Roman" w:cs="Times New Roman"/>
          <w:bCs/>
        </w:rPr>
        <w:t>11.</w:t>
      </w:r>
      <w:r w:rsidRPr="00EC626D">
        <w:rPr>
          <w:rFonts w:ascii="Times New Roman" w:hAnsi="Times New Roman" w:cs="Times New Roman"/>
          <w:bCs/>
        </w:rPr>
        <w:tab/>
        <w:t>Report of Winchester Rural East Policing Area – PCSO Victor Mills</w:t>
      </w:r>
    </w:p>
    <w:p w14:paraId="5FE2C554" w14:textId="25BA8970" w:rsidR="00CB4AD3" w:rsidRPr="00EC626D" w:rsidRDefault="00CB4AD3" w:rsidP="00BC0D56">
      <w:pPr>
        <w:ind w:left="709"/>
        <w:rPr>
          <w:rFonts w:ascii="Times New Roman" w:hAnsi="Times New Roman" w:cs="Times New Roman"/>
          <w:bCs/>
          <w:u w:val="single"/>
        </w:rPr>
      </w:pPr>
      <w:r w:rsidRPr="00EC626D">
        <w:rPr>
          <w:rFonts w:ascii="Times New Roman" w:hAnsi="Times New Roman" w:cs="Times New Roman"/>
          <w:bCs/>
          <w:u w:val="single"/>
        </w:rPr>
        <w:t>Bramdean</w:t>
      </w:r>
      <w:r w:rsidR="007B2BB9">
        <w:rPr>
          <w:rFonts w:ascii="Times New Roman" w:hAnsi="Times New Roman" w:cs="Times New Roman"/>
          <w:bCs/>
          <w:u w:val="single"/>
        </w:rPr>
        <w:t xml:space="preserve"> </w:t>
      </w:r>
      <w:r w:rsidRPr="00EC626D">
        <w:rPr>
          <w:rFonts w:ascii="Times New Roman" w:hAnsi="Times New Roman" w:cs="Times New Roman"/>
          <w:bCs/>
          <w:u w:val="single"/>
        </w:rPr>
        <w:t>crime in the last year</w:t>
      </w:r>
      <w:r w:rsidR="00F825B0">
        <w:rPr>
          <w:rFonts w:ascii="Times New Roman" w:hAnsi="Times New Roman" w:cs="Times New Roman"/>
          <w:bCs/>
          <w:u w:val="single"/>
        </w:rPr>
        <w:t xml:space="preserve"> (includes Bramdean Common &amp; Hinton Ampner)</w:t>
      </w:r>
      <w:r w:rsidR="00E77F20">
        <w:rPr>
          <w:rFonts w:ascii="Times New Roman" w:hAnsi="Times New Roman" w:cs="Times New Roman"/>
          <w:bCs/>
          <w:u w:val="single"/>
        </w:rPr>
        <w:t xml:space="preserve"> </w:t>
      </w:r>
    </w:p>
    <w:tbl>
      <w:tblPr>
        <w:tblStyle w:val="TableGrid"/>
        <w:tblW w:w="0" w:type="auto"/>
        <w:tblInd w:w="704" w:type="dxa"/>
        <w:tblLook w:val="04A0" w:firstRow="1" w:lastRow="0" w:firstColumn="1" w:lastColumn="0" w:noHBand="0" w:noVBand="1"/>
      </w:tblPr>
      <w:tblGrid>
        <w:gridCol w:w="2835"/>
        <w:gridCol w:w="2892"/>
      </w:tblGrid>
      <w:tr w:rsidR="00CB4AD3" w:rsidRPr="00EC626D" w14:paraId="616F5BDF" w14:textId="77777777" w:rsidTr="00BC0D56">
        <w:tc>
          <w:tcPr>
            <w:tcW w:w="2835" w:type="dxa"/>
            <w:tcBorders>
              <w:top w:val="single" w:sz="4" w:space="0" w:color="auto"/>
              <w:left w:val="single" w:sz="4" w:space="0" w:color="auto"/>
              <w:bottom w:val="single" w:sz="4" w:space="0" w:color="auto"/>
              <w:right w:val="single" w:sz="4" w:space="0" w:color="auto"/>
            </w:tcBorders>
            <w:hideMark/>
          </w:tcPr>
          <w:p w14:paraId="19B9075B" w14:textId="77777777" w:rsidR="00CB4AD3" w:rsidRPr="00EC626D" w:rsidRDefault="00CB4AD3" w:rsidP="00BC0D56">
            <w:pPr>
              <w:ind w:left="177"/>
              <w:rPr>
                <w:rFonts w:ascii="Times New Roman" w:hAnsi="Times New Roman" w:cs="Times New Roman"/>
              </w:rPr>
            </w:pPr>
            <w:r w:rsidRPr="00EC626D">
              <w:rPr>
                <w:rFonts w:ascii="Times New Roman" w:hAnsi="Times New Roman" w:cs="Times New Roman"/>
              </w:rPr>
              <w:t>Anti-social behaviour: 3</w:t>
            </w:r>
          </w:p>
        </w:tc>
        <w:tc>
          <w:tcPr>
            <w:tcW w:w="2892" w:type="dxa"/>
            <w:tcBorders>
              <w:top w:val="single" w:sz="4" w:space="0" w:color="auto"/>
              <w:left w:val="single" w:sz="4" w:space="0" w:color="auto"/>
              <w:bottom w:val="single" w:sz="4" w:space="0" w:color="auto"/>
              <w:right w:val="single" w:sz="4" w:space="0" w:color="auto"/>
            </w:tcBorders>
            <w:hideMark/>
          </w:tcPr>
          <w:p w14:paraId="6A5BDE63" w14:textId="77777777" w:rsidR="00CB4AD3" w:rsidRPr="00EC626D" w:rsidRDefault="00CB4AD3" w:rsidP="00BC0D56">
            <w:pPr>
              <w:ind w:left="709"/>
              <w:rPr>
                <w:rFonts w:ascii="Times New Roman" w:hAnsi="Times New Roman" w:cs="Times New Roman"/>
              </w:rPr>
            </w:pPr>
            <w:r w:rsidRPr="00EC626D">
              <w:rPr>
                <w:rFonts w:ascii="Times New Roman" w:hAnsi="Times New Roman" w:cs="Times New Roman"/>
              </w:rPr>
              <w:t>Theft: 1</w:t>
            </w:r>
          </w:p>
        </w:tc>
      </w:tr>
      <w:tr w:rsidR="00CB4AD3" w:rsidRPr="00EC626D" w14:paraId="2452390D" w14:textId="77777777" w:rsidTr="00BC0D56">
        <w:tc>
          <w:tcPr>
            <w:tcW w:w="2835" w:type="dxa"/>
            <w:tcBorders>
              <w:top w:val="single" w:sz="4" w:space="0" w:color="auto"/>
              <w:left w:val="single" w:sz="4" w:space="0" w:color="auto"/>
              <w:bottom w:val="single" w:sz="4" w:space="0" w:color="auto"/>
              <w:right w:val="single" w:sz="4" w:space="0" w:color="auto"/>
            </w:tcBorders>
            <w:hideMark/>
          </w:tcPr>
          <w:p w14:paraId="08246709" w14:textId="77777777" w:rsidR="00CB4AD3" w:rsidRPr="00EC626D" w:rsidRDefault="00CB4AD3" w:rsidP="00BC0D56">
            <w:pPr>
              <w:ind w:left="177"/>
              <w:rPr>
                <w:rFonts w:ascii="Times New Roman" w:hAnsi="Times New Roman" w:cs="Times New Roman"/>
              </w:rPr>
            </w:pPr>
            <w:r w:rsidRPr="00EC626D">
              <w:rPr>
                <w:rFonts w:ascii="Times New Roman" w:hAnsi="Times New Roman" w:cs="Times New Roman"/>
              </w:rPr>
              <w:t>Burglary: 1</w:t>
            </w:r>
          </w:p>
        </w:tc>
        <w:tc>
          <w:tcPr>
            <w:tcW w:w="2892" w:type="dxa"/>
            <w:tcBorders>
              <w:top w:val="single" w:sz="4" w:space="0" w:color="auto"/>
              <w:left w:val="single" w:sz="4" w:space="0" w:color="auto"/>
              <w:bottom w:val="single" w:sz="4" w:space="0" w:color="auto"/>
              <w:right w:val="single" w:sz="4" w:space="0" w:color="auto"/>
            </w:tcBorders>
            <w:hideMark/>
          </w:tcPr>
          <w:p w14:paraId="779182C2" w14:textId="77777777" w:rsidR="00CB4AD3" w:rsidRPr="00EC626D" w:rsidRDefault="00CB4AD3" w:rsidP="00BC0D56">
            <w:pPr>
              <w:ind w:left="709"/>
              <w:rPr>
                <w:rFonts w:ascii="Times New Roman" w:hAnsi="Times New Roman" w:cs="Times New Roman"/>
              </w:rPr>
            </w:pPr>
            <w:r w:rsidRPr="00EC626D">
              <w:rPr>
                <w:rFonts w:ascii="Times New Roman" w:hAnsi="Times New Roman" w:cs="Times New Roman"/>
              </w:rPr>
              <w:t>Public order: 0</w:t>
            </w:r>
          </w:p>
        </w:tc>
      </w:tr>
      <w:tr w:rsidR="00CB4AD3" w:rsidRPr="00EC626D" w14:paraId="4146FFC4" w14:textId="77777777" w:rsidTr="00BC0D56">
        <w:tc>
          <w:tcPr>
            <w:tcW w:w="2835" w:type="dxa"/>
            <w:tcBorders>
              <w:top w:val="single" w:sz="4" w:space="0" w:color="auto"/>
              <w:left w:val="single" w:sz="4" w:space="0" w:color="auto"/>
              <w:bottom w:val="single" w:sz="4" w:space="0" w:color="auto"/>
              <w:right w:val="single" w:sz="4" w:space="0" w:color="auto"/>
            </w:tcBorders>
            <w:hideMark/>
          </w:tcPr>
          <w:p w14:paraId="016362D8" w14:textId="77777777" w:rsidR="00CB4AD3" w:rsidRPr="00EC626D" w:rsidRDefault="00CB4AD3" w:rsidP="00BC0D56">
            <w:pPr>
              <w:ind w:left="177"/>
              <w:rPr>
                <w:rFonts w:ascii="Times New Roman" w:hAnsi="Times New Roman" w:cs="Times New Roman"/>
              </w:rPr>
            </w:pPr>
            <w:r w:rsidRPr="00EC626D">
              <w:rPr>
                <w:rFonts w:ascii="Times New Roman" w:hAnsi="Times New Roman" w:cs="Times New Roman"/>
              </w:rPr>
              <w:t>Criminal damage: 1</w:t>
            </w:r>
          </w:p>
        </w:tc>
        <w:tc>
          <w:tcPr>
            <w:tcW w:w="2892" w:type="dxa"/>
            <w:tcBorders>
              <w:top w:val="single" w:sz="4" w:space="0" w:color="auto"/>
              <w:left w:val="single" w:sz="4" w:space="0" w:color="auto"/>
              <w:bottom w:val="single" w:sz="4" w:space="0" w:color="auto"/>
              <w:right w:val="single" w:sz="4" w:space="0" w:color="auto"/>
            </w:tcBorders>
            <w:hideMark/>
          </w:tcPr>
          <w:p w14:paraId="5CD3B802" w14:textId="77777777" w:rsidR="00CB4AD3" w:rsidRPr="00EC626D" w:rsidRDefault="00CB4AD3" w:rsidP="00BC0D56">
            <w:pPr>
              <w:ind w:left="709"/>
              <w:rPr>
                <w:rFonts w:ascii="Times New Roman" w:hAnsi="Times New Roman" w:cs="Times New Roman"/>
              </w:rPr>
            </w:pPr>
            <w:r w:rsidRPr="00EC626D">
              <w:rPr>
                <w:rFonts w:ascii="Times New Roman" w:hAnsi="Times New Roman" w:cs="Times New Roman"/>
              </w:rPr>
              <w:t>Vehicle crime: 2</w:t>
            </w:r>
          </w:p>
        </w:tc>
      </w:tr>
      <w:tr w:rsidR="00CB4AD3" w:rsidRPr="00EC626D" w14:paraId="4DCEC8F3" w14:textId="77777777" w:rsidTr="00BC0D56">
        <w:tc>
          <w:tcPr>
            <w:tcW w:w="2835" w:type="dxa"/>
            <w:tcBorders>
              <w:top w:val="single" w:sz="4" w:space="0" w:color="auto"/>
              <w:left w:val="single" w:sz="4" w:space="0" w:color="auto"/>
              <w:bottom w:val="single" w:sz="4" w:space="0" w:color="auto"/>
              <w:right w:val="single" w:sz="4" w:space="0" w:color="auto"/>
            </w:tcBorders>
            <w:hideMark/>
          </w:tcPr>
          <w:p w14:paraId="5BCEDBBE" w14:textId="77777777" w:rsidR="00CB4AD3" w:rsidRPr="00EC626D" w:rsidRDefault="00CB4AD3" w:rsidP="00BC0D56">
            <w:pPr>
              <w:ind w:left="177"/>
              <w:rPr>
                <w:rFonts w:ascii="Times New Roman" w:hAnsi="Times New Roman" w:cs="Times New Roman"/>
              </w:rPr>
            </w:pPr>
            <w:r w:rsidRPr="00EC626D">
              <w:rPr>
                <w:rFonts w:ascii="Times New Roman" w:hAnsi="Times New Roman" w:cs="Times New Roman"/>
              </w:rPr>
              <w:t>Drug offences: 0</w:t>
            </w:r>
          </w:p>
        </w:tc>
        <w:tc>
          <w:tcPr>
            <w:tcW w:w="2892" w:type="dxa"/>
            <w:tcBorders>
              <w:top w:val="single" w:sz="4" w:space="0" w:color="auto"/>
              <w:left w:val="single" w:sz="4" w:space="0" w:color="auto"/>
              <w:bottom w:val="single" w:sz="4" w:space="0" w:color="auto"/>
              <w:right w:val="single" w:sz="4" w:space="0" w:color="auto"/>
            </w:tcBorders>
            <w:hideMark/>
          </w:tcPr>
          <w:p w14:paraId="29D0E430" w14:textId="77777777" w:rsidR="00CB4AD3" w:rsidRPr="00EC626D" w:rsidRDefault="00CB4AD3" w:rsidP="00BC0D56">
            <w:pPr>
              <w:ind w:left="709"/>
              <w:rPr>
                <w:rFonts w:ascii="Times New Roman" w:hAnsi="Times New Roman" w:cs="Times New Roman"/>
              </w:rPr>
            </w:pPr>
            <w:r w:rsidRPr="00EC626D">
              <w:rPr>
                <w:rFonts w:ascii="Times New Roman" w:hAnsi="Times New Roman" w:cs="Times New Roman"/>
              </w:rPr>
              <w:t>Shoplifting: 0</w:t>
            </w:r>
          </w:p>
        </w:tc>
      </w:tr>
      <w:tr w:rsidR="00CB4AD3" w:rsidRPr="00EC626D" w14:paraId="7E56B38F" w14:textId="77777777" w:rsidTr="00BC0D56">
        <w:tc>
          <w:tcPr>
            <w:tcW w:w="2835" w:type="dxa"/>
            <w:tcBorders>
              <w:top w:val="single" w:sz="4" w:space="0" w:color="auto"/>
              <w:left w:val="single" w:sz="4" w:space="0" w:color="auto"/>
              <w:bottom w:val="single" w:sz="4" w:space="0" w:color="auto"/>
              <w:right w:val="single" w:sz="4" w:space="0" w:color="auto"/>
            </w:tcBorders>
            <w:hideMark/>
          </w:tcPr>
          <w:p w14:paraId="10FFDF02" w14:textId="4AC3E86A" w:rsidR="00CB4AD3" w:rsidRPr="00EC626D" w:rsidRDefault="00BC0D56" w:rsidP="00BC0D56">
            <w:pPr>
              <w:ind w:left="35"/>
              <w:rPr>
                <w:rFonts w:ascii="Times New Roman" w:hAnsi="Times New Roman" w:cs="Times New Roman"/>
              </w:rPr>
            </w:pPr>
            <w:r>
              <w:rPr>
                <w:rFonts w:ascii="Times New Roman" w:hAnsi="Times New Roman" w:cs="Times New Roman"/>
              </w:rPr>
              <w:t xml:space="preserve">   </w:t>
            </w:r>
            <w:r w:rsidR="00CB4AD3" w:rsidRPr="00EC626D">
              <w:rPr>
                <w:rFonts w:ascii="Times New Roman" w:hAnsi="Times New Roman" w:cs="Times New Roman"/>
              </w:rPr>
              <w:t>Violent /Sexual offence: 2</w:t>
            </w:r>
          </w:p>
        </w:tc>
        <w:tc>
          <w:tcPr>
            <w:tcW w:w="2892" w:type="dxa"/>
            <w:tcBorders>
              <w:top w:val="single" w:sz="4" w:space="0" w:color="auto"/>
              <w:left w:val="single" w:sz="4" w:space="0" w:color="auto"/>
              <w:bottom w:val="single" w:sz="4" w:space="0" w:color="auto"/>
              <w:right w:val="single" w:sz="4" w:space="0" w:color="auto"/>
            </w:tcBorders>
          </w:tcPr>
          <w:p w14:paraId="431B0334" w14:textId="77777777" w:rsidR="00CB4AD3" w:rsidRPr="00EC626D" w:rsidRDefault="00CB4AD3" w:rsidP="00BC0D56">
            <w:pPr>
              <w:ind w:left="709"/>
              <w:rPr>
                <w:rFonts w:ascii="Times New Roman" w:hAnsi="Times New Roman" w:cs="Times New Roman"/>
              </w:rPr>
            </w:pPr>
          </w:p>
        </w:tc>
      </w:tr>
    </w:tbl>
    <w:p w14:paraId="0FC81B15" w14:textId="77777777" w:rsidR="007B2BB9" w:rsidRDefault="007B2BB9" w:rsidP="00F0685E">
      <w:pPr>
        <w:spacing w:after="0"/>
        <w:ind w:left="709"/>
        <w:rPr>
          <w:rFonts w:ascii="Times New Roman" w:hAnsi="Times New Roman" w:cs="Times New Roman"/>
        </w:rPr>
      </w:pPr>
    </w:p>
    <w:p w14:paraId="5410EBB1" w14:textId="7EC2BC8B" w:rsidR="00CB4AD3" w:rsidRPr="00EC626D" w:rsidRDefault="00CB4AD3" w:rsidP="00BC0D56">
      <w:pPr>
        <w:ind w:left="709"/>
        <w:rPr>
          <w:rFonts w:ascii="Times New Roman" w:hAnsi="Times New Roman" w:cs="Times New Roman"/>
          <w:bCs/>
          <w:u w:val="single"/>
        </w:rPr>
      </w:pPr>
      <w:r w:rsidRPr="00EC626D">
        <w:rPr>
          <w:rFonts w:ascii="Times New Roman" w:hAnsi="Times New Roman" w:cs="Times New Roman"/>
          <w:bCs/>
          <w:u w:val="single"/>
        </w:rPr>
        <w:t>Brockwood crime in the last year</w:t>
      </w:r>
    </w:p>
    <w:tbl>
      <w:tblPr>
        <w:tblStyle w:val="TableGrid"/>
        <w:tblW w:w="0" w:type="auto"/>
        <w:tblInd w:w="704" w:type="dxa"/>
        <w:tblLook w:val="04A0" w:firstRow="1" w:lastRow="0" w:firstColumn="1" w:lastColumn="0" w:noHBand="0" w:noVBand="1"/>
      </w:tblPr>
      <w:tblGrid>
        <w:gridCol w:w="2878"/>
        <w:gridCol w:w="3005"/>
      </w:tblGrid>
      <w:tr w:rsidR="00CB4AD3" w:rsidRPr="00EC626D" w14:paraId="4960E887" w14:textId="77777777" w:rsidTr="00BC0D56">
        <w:tc>
          <w:tcPr>
            <w:tcW w:w="2878" w:type="dxa"/>
            <w:tcBorders>
              <w:top w:val="single" w:sz="4" w:space="0" w:color="auto"/>
              <w:left w:val="single" w:sz="4" w:space="0" w:color="auto"/>
              <w:bottom w:val="single" w:sz="4" w:space="0" w:color="auto"/>
              <w:right w:val="single" w:sz="4" w:space="0" w:color="auto"/>
            </w:tcBorders>
            <w:hideMark/>
          </w:tcPr>
          <w:p w14:paraId="282EB806" w14:textId="77777777" w:rsidR="00CB4AD3" w:rsidRPr="00EC626D" w:rsidRDefault="00CB4AD3" w:rsidP="00BC0D56">
            <w:pPr>
              <w:ind w:left="177"/>
              <w:rPr>
                <w:rFonts w:ascii="Times New Roman" w:hAnsi="Times New Roman" w:cs="Times New Roman"/>
              </w:rPr>
            </w:pPr>
            <w:r w:rsidRPr="00EC626D">
              <w:rPr>
                <w:rFonts w:ascii="Times New Roman" w:hAnsi="Times New Roman" w:cs="Times New Roman"/>
              </w:rPr>
              <w:t>Anti-social behaviour: 5</w:t>
            </w:r>
          </w:p>
        </w:tc>
        <w:tc>
          <w:tcPr>
            <w:tcW w:w="3005" w:type="dxa"/>
            <w:tcBorders>
              <w:top w:val="single" w:sz="4" w:space="0" w:color="auto"/>
              <w:left w:val="single" w:sz="4" w:space="0" w:color="auto"/>
              <w:bottom w:val="single" w:sz="4" w:space="0" w:color="auto"/>
              <w:right w:val="single" w:sz="4" w:space="0" w:color="auto"/>
            </w:tcBorders>
            <w:hideMark/>
          </w:tcPr>
          <w:p w14:paraId="2356860A" w14:textId="77777777" w:rsidR="00CB4AD3" w:rsidRPr="00EC626D" w:rsidRDefault="00CB4AD3" w:rsidP="00BC0D56">
            <w:pPr>
              <w:ind w:left="709"/>
              <w:rPr>
                <w:rFonts w:ascii="Times New Roman" w:hAnsi="Times New Roman" w:cs="Times New Roman"/>
              </w:rPr>
            </w:pPr>
            <w:r w:rsidRPr="00EC626D">
              <w:rPr>
                <w:rFonts w:ascii="Times New Roman" w:hAnsi="Times New Roman" w:cs="Times New Roman"/>
              </w:rPr>
              <w:t>Theft: 1</w:t>
            </w:r>
          </w:p>
        </w:tc>
      </w:tr>
      <w:tr w:rsidR="00CB4AD3" w:rsidRPr="00EC626D" w14:paraId="15868539" w14:textId="77777777" w:rsidTr="00BC0D56">
        <w:tc>
          <w:tcPr>
            <w:tcW w:w="2878" w:type="dxa"/>
            <w:tcBorders>
              <w:top w:val="single" w:sz="4" w:space="0" w:color="auto"/>
              <w:left w:val="single" w:sz="4" w:space="0" w:color="auto"/>
              <w:bottom w:val="single" w:sz="4" w:space="0" w:color="auto"/>
              <w:right w:val="single" w:sz="4" w:space="0" w:color="auto"/>
            </w:tcBorders>
            <w:hideMark/>
          </w:tcPr>
          <w:p w14:paraId="25C5540B" w14:textId="77777777" w:rsidR="00CB4AD3" w:rsidRPr="00EC626D" w:rsidRDefault="00CB4AD3" w:rsidP="00BC0D56">
            <w:pPr>
              <w:ind w:left="177"/>
              <w:rPr>
                <w:rFonts w:ascii="Times New Roman" w:hAnsi="Times New Roman" w:cs="Times New Roman"/>
              </w:rPr>
            </w:pPr>
            <w:r w:rsidRPr="00EC626D">
              <w:rPr>
                <w:rFonts w:ascii="Times New Roman" w:hAnsi="Times New Roman" w:cs="Times New Roman"/>
              </w:rPr>
              <w:t>Burglary: 0</w:t>
            </w:r>
          </w:p>
        </w:tc>
        <w:tc>
          <w:tcPr>
            <w:tcW w:w="3005" w:type="dxa"/>
            <w:tcBorders>
              <w:top w:val="single" w:sz="4" w:space="0" w:color="auto"/>
              <w:left w:val="single" w:sz="4" w:space="0" w:color="auto"/>
              <w:bottom w:val="single" w:sz="4" w:space="0" w:color="auto"/>
              <w:right w:val="single" w:sz="4" w:space="0" w:color="auto"/>
            </w:tcBorders>
            <w:hideMark/>
          </w:tcPr>
          <w:p w14:paraId="1E35EB09" w14:textId="77777777" w:rsidR="00CB4AD3" w:rsidRPr="00EC626D" w:rsidRDefault="00CB4AD3" w:rsidP="00BC0D56">
            <w:pPr>
              <w:ind w:left="709"/>
              <w:rPr>
                <w:rFonts w:ascii="Times New Roman" w:hAnsi="Times New Roman" w:cs="Times New Roman"/>
              </w:rPr>
            </w:pPr>
            <w:r w:rsidRPr="00EC626D">
              <w:rPr>
                <w:rFonts w:ascii="Times New Roman" w:hAnsi="Times New Roman" w:cs="Times New Roman"/>
              </w:rPr>
              <w:t>Public order: 1</w:t>
            </w:r>
          </w:p>
        </w:tc>
      </w:tr>
      <w:tr w:rsidR="00CB4AD3" w:rsidRPr="00EC626D" w14:paraId="69C21345" w14:textId="77777777" w:rsidTr="00BC0D56">
        <w:tc>
          <w:tcPr>
            <w:tcW w:w="2878" w:type="dxa"/>
            <w:tcBorders>
              <w:top w:val="single" w:sz="4" w:space="0" w:color="auto"/>
              <w:left w:val="single" w:sz="4" w:space="0" w:color="auto"/>
              <w:bottom w:val="single" w:sz="4" w:space="0" w:color="auto"/>
              <w:right w:val="single" w:sz="4" w:space="0" w:color="auto"/>
            </w:tcBorders>
            <w:hideMark/>
          </w:tcPr>
          <w:p w14:paraId="64B1A416" w14:textId="77777777" w:rsidR="00CB4AD3" w:rsidRPr="00EC626D" w:rsidRDefault="00CB4AD3" w:rsidP="00BC0D56">
            <w:pPr>
              <w:ind w:left="177"/>
              <w:rPr>
                <w:rFonts w:ascii="Times New Roman" w:hAnsi="Times New Roman" w:cs="Times New Roman"/>
              </w:rPr>
            </w:pPr>
            <w:r w:rsidRPr="00EC626D">
              <w:rPr>
                <w:rFonts w:ascii="Times New Roman" w:hAnsi="Times New Roman" w:cs="Times New Roman"/>
              </w:rPr>
              <w:t>Criminal damage: 0</w:t>
            </w:r>
          </w:p>
        </w:tc>
        <w:tc>
          <w:tcPr>
            <w:tcW w:w="3005" w:type="dxa"/>
            <w:tcBorders>
              <w:top w:val="single" w:sz="4" w:space="0" w:color="auto"/>
              <w:left w:val="single" w:sz="4" w:space="0" w:color="auto"/>
              <w:bottom w:val="single" w:sz="4" w:space="0" w:color="auto"/>
              <w:right w:val="single" w:sz="4" w:space="0" w:color="auto"/>
            </w:tcBorders>
            <w:hideMark/>
          </w:tcPr>
          <w:p w14:paraId="0DF0CBAB" w14:textId="77777777" w:rsidR="00CB4AD3" w:rsidRPr="00EC626D" w:rsidRDefault="00CB4AD3" w:rsidP="00BC0D56">
            <w:pPr>
              <w:ind w:left="709"/>
              <w:rPr>
                <w:rFonts w:ascii="Times New Roman" w:hAnsi="Times New Roman" w:cs="Times New Roman"/>
              </w:rPr>
            </w:pPr>
            <w:r w:rsidRPr="00EC626D">
              <w:rPr>
                <w:rFonts w:ascii="Times New Roman" w:hAnsi="Times New Roman" w:cs="Times New Roman"/>
              </w:rPr>
              <w:t>Vehicle crime: 0</w:t>
            </w:r>
          </w:p>
        </w:tc>
      </w:tr>
      <w:tr w:rsidR="00CB4AD3" w:rsidRPr="00EC626D" w14:paraId="2348F26A" w14:textId="77777777" w:rsidTr="00BC0D56">
        <w:tc>
          <w:tcPr>
            <w:tcW w:w="2878" w:type="dxa"/>
            <w:tcBorders>
              <w:top w:val="single" w:sz="4" w:space="0" w:color="auto"/>
              <w:left w:val="single" w:sz="4" w:space="0" w:color="auto"/>
              <w:bottom w:val="single" w:sz="4" w:space="0" w:color="auto"/>
              <w:right w:val="single" w:sz="4" w:space="0" w:color="auto"/>
            </w:tcBorders>
            <w:hideMark/>
          </w:tcPr>
          <w:p w14:paraId="556A2817" w14:textId="77777777" w:rsidR="00CB4AD3" w:rsidRPr="00EC626D" w:rsidRDefault="00CB4AD3" w:rsidP="00BC0D56">
            <w:pPr>
              <w:ind w:left="177"/>
              <w:rPr>
                <w:rFonts w:ascii="Times New Roman" w:hAnsi="Times New Roman" w:cs="Times New Roman"/>
              </w:rPr>
            </w:pPr>
            <w:r w:rsidRPr="00EC626D">
              <w:rPr>
                <w:rFonts w:ascii="Times New Roman" w:hAnsi="Times New Roman" w:cs="Times New Roman"/>
              </w:rPr>
              <w:t>Drug offences: 1</w:t>
            </w:r>
          </w:p>
        </w:tc>
        <w:tc>
          <w:tcPr>
            <w:tcW w:w="3005" w:type="dxa"/>
            <w:tcBorders>
              <w:top w:val="single" w:sz="4" w:space="0" w:color="auto"/>
              <w:left w:val="single" w:sz="4" w:space="0" w:color="auto"/>
              <w:bottom w:val="single" w:sz="4" w:space="0" w:color="auto"/>
              <w:right w:val="single" w:sz="4" w:space="0" w:color="auto"/>
            </w:tcBorders>
            <w:hideMark/>
          </w:tcPr>
          <w:p w14:paraId="6490D504" w14:textId="77777777" w:rsidR="00CB4AD3" w:rsidRPr="00EC626D" w:rsidRDefault="00CB4AD3" w:rsidP="00BC0D56">
            <w:pPr>
              <w:ind w:left="709"/>
              <w:rPr>
                <w:rFonts w:ascii="Times New Roman" w:hAnsi="Times New Roman" w:cs="Times New Roman"/>
              </w:rPr>
            </w:pPr>
            <w:r w:rsidRPr="00EC626D">
              <w:rPr>
                <w:rFonts w:ascii="Times New Roman" w:hAnsi="Times New Roman" w:cs="Times New Roman"/>
              </w:rPr>
              <w:t>Shoplifting: 0</w:t>
            </w:r>
          </w:p>
        </w:tc>
      </w:tr>
    </w:tbl>
    <w:p w14:paraId="5445E2CE" w14:textId="558B1463" w:rsidR="00CB4AD3" w:rsidRPr="00EC626D" w:rsidRDefault="00CB4AD3" w:rsidP="00F0685E">
      <w:pPr>
        <w:spacing w:after="0"/>
        <w:ind w:left="709"/>
        <w:rPr>
          <w:rFonts w:ascii="Times New Roman" w:hAnsi="Times New Roman" w:cs="Times New Roman"/>
          <w:bCs/>
        </w:rPr>
      </w:pPr>
    </w:p>
    <w:p w14:paraId="57BFEE40" w14:textId="003757DF" w:rsidR="00F825B0" w:rsidRDefault="003F55A6" w:rsidP="00F0685E">
      <w:pPr>
        <w:spacing w:after="0"/>
        <w:ind w:left="709"/>
        <w:rPr>
          <w:rFonts w:ascii="Times New Roman" w:hAnsi="Times New Roman" w:cs="Times New Roman"/>
        </w:rPr>
      </w:pPr>
      <w:r>
        <w:rPr>
          <w:rFonts w:ascii="Times New Roman" w:hAnsi="Times New Roman" w:cs="Times New Roman"/>
        </w:rPr>
        <w:t>Those present were invited to direct any enquiries to the Policing Team.</w:t>
      </w:r>
    </w:p>
    <w:p w14:paraId="0D6231D2" w14:textId="77777777" w:rsidR="00F825B0" w:rsidRDefault="00F825B0" w:rsidP="007A7CFC">
      <w:pPr>
        <w:spacing w:after="0"/>
        <w:ind w:left="709"/>
        <w:rPr>
          <w:rFonts w:ascii="Times New Roman" w:hAnsi="Times New Roman" w:cs="Times New Roman"/>
        </w:rPr>
      </w:pPr>
    </w:p>
    <w:p w14:paraId="4512A400" w14:textId="1B356BF2" w:rsidR="003F55A6" w:rsidRDefault="003F55A6" w:rsidP="00BC0D56">
      <w:pPr>
        <w:spacing w:after="0"/>
        <w:rPr>
          <w:rFonts w:ascii="Times New Roman" w:hAnsi="Times New Roman" w:cs="Times New Roman"/>
        </w:rPr>
      </w:pPr>
      <w:r>
        <w:rPr>
          <w:rFonts w:ascii="Times New Roman" w:hAnsi="Times New Roman" w:cs="Times New Roman"/>
        </w:rPr>
        <w:t xml:space="preserve">12. </w:t>
      </w:r>
      <w:r w:rsidR="00BC0D56">
        <w:rPr>
          <w:rFonts w:ascii="Times New Roman" w:hAnsi="Times New Roman" w:cs="Times New Roman"/>
        </w:rPr>
        <w:tab/>
      </w:r>
      <w:r>
        <w:rPr>
          <w:rFonts w:ascii="Times New Roman" w:hAnsi="Times New Roman" w:cs="Times New Roman"/>
        </w:rPr>
        <w:t>Any O</w:t>
      </w:r>
      <w:r w:rsidR="00720760">
        <w:rPr>
          <w:rFonts w:ascii="Times New Roman" w:hAnsi="Times New Roman" w:cs="Times New Roman"/>
        </w:rPr>
        <w:t>t</w:t>
      </w:r>
      <w:r>
        <w:rPr>
          <w:rFonts w:ascii="Times New Roman" w:hAnsi="Times New Roman" w:cs="Times New Roman"/>
        </w:rPr>
        <w:t>her Business</w:t>
      </w:r>
    </w:p>
    <w:p w14:paraId="0B233B6F" w14:textId="61ABCFE3" w:rsidR="003F55A6" w:rsidRDefault="003F55A6" w:rsidP="007A7CFC">
      <w:pPr>
        <w:spacing w:after="0"/>
        <w:ind w:left="709"/>
        <w:rPr>
          <w:rFonts w:ascii="Times New Roman" w:hAnsi="Times New Roman" w:cs="Times New Roman"/>
        </w:rPr>
      </w:pPr>
    </w:p>
    <w:p w14:paraId="17532B02" w14:textId="22203B5E" w:rsidR="003F55A6" w:rsidRDefault="00720760" w:rsidP="007A7CFC">
      <w:pPr>
        <w:spacing w:after="0"/>
        <w:ind w:left="709"/>
        <w:rPr>
          <w:rFonts w:ascii="Times New Roman" w:hAnsi="Times New Roman" w:cs="Times New Roman"/>
        </w:rPr>
      </w:pPr>
      <w:r>
        <w:rPr>
          <w:rFonts w:ascii="Times New Roman" w:hAnsi="Times New Roman" w:cs="Times New Roman"/>
        </w:rPr>
        <w:t>Rob Heathcock</w:t>
      </w:r>
      <w:r w:rsidR="00F0685E">
        <w:rPr>
          <w:rFonts w:ascii="Times New Roman" w:hAnsi="Times New Roman" w:cs="Times New Roman"/>
        </w:rPr>
        <w:t xml:space="preserve"> </w:t>
      </w:r>
      <w:r>
        <w:rPr>
          <w:rFonts w:ascii="Times New Roman" w:hAnsi="Times New Roman" w:cs="Times New Roman"/>
        </w:rPr>
        <w:t>had been appointed as Parish Clerk from 1</w:t>
      </w:r>
      <w:r w:rsidRPr="00720760">
        <w:rPr>
          <w:rFonts w:ascii="Times New Roman" w:hAnsi="Times New Roman" w:cs="Times New Roman"/>
          <w:vertAlign w:val="superscript"/>
        </w:rPr>
        <w:t>st</w:t>
      </w:r>
      <w:r>
        <w:rPr>
          <w:rFonts w:ascii="Times New Roman" w:hAnsi="Times New Roman" w:cs="Times New Roman"/>
        </w:rPr>
        <w:t xml:space="preserve"> May</w:t>
      </w:r>
      <w:r w:rsidR="00F0685E">
        <w:rPr>
          <w:rFonts w:ascii="Times New Roman" w:hAnsi="Times New Roman" w:cs="Times New Roman"/>
        </w:rPr>
        <w:t xml:space="preserve"> and </w:t>
      </w:r>
      <w:r w:rsidR="00F825B0">
        <w:rPr>
          <w:rFonts w:ascii="Times New Roman" w:hAnsi="Times New Roman" w:cs="Times New Roman"/>
        </w:rPr>
        <w:t>look</w:t>
      </w:r>
      <w:r w:rsidR="00F0685E">
        <w:rPr>
          <w:rFonts w:ascii="Times New Roman" w:hAnsi="Times New Roman" w:cs="Times New Roman"/>
        </w:rPr>
        <w:t>ed</w:t>
      </w:r>
      <w:r w:rsidR="00F825B0">
        <w:rPr>
          <w:rFonts w:ascii="Times New Roman" w:hAnsi="Times New Roman" w:cs="Times New Roman"/>
        </w:rPr>
        <w:t xml:space="preserve"> forward to working with the Parish Council and its associates.</w:t>
      </w:r>
    </w:p>
    <w:p w14:paraId="1453F3A7" w14:textId="73B6FFCB" w:rsidR="00F825B0" w:rsidRDefault="00F825B0" w:rsidP="007A7CFC">
      <w:pPr>
        <w:spacing w:after="0"/>
        <w:ind w:left="709"/>
        <w:rPr>
          <w:rFonts w:ascii="Times New Roman" w:hAnsi="Times New Roman" w:cs="Times New Roman"/>
        </w:rPr>
      </w:pPr>
    </w:p>
    <w:p w14:paraId="4E7FFC71" w14:textId="6A8932A4" w:rsidR="00F825B0" w:rsidRDefault="00F825B0" w:rsidP="007A7CFC">
      <w:pPr>
        <w:spacing w:after="0"/>
        <w:ind w:left="709"/>
        <w:rPr>
          <w:rFonts w:ascii="Times New Roman" w:hAnsi="Times New Roman" w:cs="Times New Roman"/>
        </w:rPr>
      </w:pPr>
      <w:r>
        <w:rPr>
          <w:rFonts w:ascii="Times New Roman" w:hAnsi="Times New Roman" w:cs="Times New Roman"/>
        </w:rPr>
        <w:t>Cllr Hawkings thanked Chris McCrystal for organising all the conference calls during the past year.</w:t>
      </w:r>
    </w:p>
    <w:p w14:paraId="1E43F5A1" w14:textId="3032D231" w:rsidR="00F825B0" w:rsidRDefault="00F825B0" w:rsidP="007A7CFC">
      <w:pPr>
        <w:spacing w:after="0"/>
        <w:ind w:left="709"/>
        <w:rPr>
          <w:rFonts w:ascii="Times New Roman" w:hAnsi="Times New Roman" w:cs="Times New Roman"/>
        </w:rPr>
      </w:pPr>
    </w:p>
    <w:p w14:paraId="28B67E30" w14:textId="1DF09B9D" w:rsidR="00F825B0" w:rsidRDefault="00F825B0" w:rsidP="007A7CFC">
      <w:pPr>
        <w:spacing w:after="0"/>
        <w:ind w:left="709"/>
        <w:rPr>
          <w:rFonts w:ascii="Times New Roman" w:hAnsi="Times New Roman" w:cs="Times New Roman"/>
        </w:rPr>
      </w:pPr>
      <w:r>
        <w:rPr>
          <w:rFonts w:ascii="Times New Roman" w:hAnsi="Times New Roman" w:cs="Times New Roman"/>
        </w:rPr>
        <w:t>The meeting closed at 7.22 pm.</w:t>
      </w:r>
    </w:p>
    <w:p w14:paraId="5230F9A8" w14:textId="4A460C3D" w:rsidR="00B40ECB" w:rsidRDefault="00F825B0" w:rsidP="00EC30E3">
      <w:pPr>
        <w:spacing w:after="0"/>
        <w:ind w:left="709"/>
      </w:pPr>
      <w:r>
        <w:rPr>
          <w:rFonts w:ascii="Times New Roman" w:hAnsi="Times New Roman" w:cs="Times New Roman"/>
        </w:rPr>
        <w:t>KH/RG</w:t>
      </w:r>
    </w:p>
    <w:sectPr w:rsidR="00B40ECB" w:rsidSect="003F55A6">
      <w:footerReference w:type="default" r:id="rId7"/>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3768" w14:textId="77777777" w:rsidR="00AC375A" w:rsidRDefault="00AC375A" w:rsidP="003F55A6">
      <w:pPr>
        <w:spacing w:after="0" w:line="240" w:lineRule="auto"/>
      </w:pPr>
      <w:r>
        <w:separator/>
      </w:r>
    </w:p>
  </w:endnote>
  <w:endnote w:type="continuationSeparator" w:id="0">
    <w:p w14:paraId="51A8B03A" w14:textId="77777777" w:rsidR="00AC375A" w:rsidRDefault="00AC375A" w:rsidP="003F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804434"/>
      <w:docPartObj>
        <w:docPartGallery w:val="Page Numbers (Bottom of Page)"/>
        <w:docPartUnique/>
      </w:docPartObj>
    </w:sdtPr>
    <w:sdtEndPr>
      <w:rPr>
        <w:noProof/>
      </w:rPr>
    </w:sdtEndPr>
    <w:sdtContent>
      <w:p w14:paraId="517BE8CD" w14:textId="7DBFA584" w:rsidR="003F55A6" w:rsidRDefault="003F55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0FD75B" w14:textId="77777777" w:rsidR="003F55A6" w:rsidRDefault="003F5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11B3" w14:textId="77777777" w:rsidR="00AC375A" w:rsidRDefault="00AC375A" w:rsidP="003F55A6">
      <w:pPr>
        <w:spacing w:after="0" w:line="240" w:lineRule="auto"/>
      </w:pPr>
      <w:r>
        <w:separator/>
      </w:r>
    </w:p>
  </w:footnote>
  <w:footnote w:type="continuationSeparator" w:id="0">
    <w:p w14:paraId="4BC10D76" w14:textId="77777777" w:rsidR="00AC375A" w:rsidRDefault="00AC375A" w:rsidP="003F5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B1E0A"/>
    <w:multiLevelType w:val="hybridMultilevel"/>
    <w:tmpl w:val="4C6415C0"/>
    <w:lvl w:ilvl="0" w:tplc="29421DF2">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FF"/>
    <w:rsid w:val="00041FFE"/>
    <w:rsid w:val="00156FDC"/>
    <w:rsid w:val="001A3728"/>
    <w:rsid w:val="001C3E39"/>
    <w:rsid w:val="002B351F"/>
    <w:rsid w:val="002F7747"/>
    <w:rsid w:val="003B32EA"/>
    <w:rsid w:val="003F55A6"/>
    <w:rsid w:val="005A372A"/>
    <w:rsid w:val="005E25A6"/>
    <w:rsid w:val="00720760"/>
    <w:rsid w:val="007A7CFC"/>
    <w:rsid w:val="007B2BB9"/>
    <w:rsid w:val="007E7C23"/>
    <w:rsid w:val="00847066"/>
    <w:rsid w:val="00971A9F"/>
    <w:rsid w:val="00A556FF"/>
    <w:rsid w:val="00AC375A"/>
    <w:rsid w:val="00B40ECB"/>
    <w:rsid w:val="00BC0D56"/>
    <w:rsid w:val="00C92797"/>
    <w:rsid w:val="00CB4AD3"/>
    <w:rsid w:val="00E77F20"/>
    <w:rsid w:val="00EC30E3"/>
    <w:rsid w:val="00EC626D"/>
    <w:rsid w:val="00F0685E"/>
    <w:rsid w:val="00F10B53"/>
    <w:rsid w:val="00F158B3"/>
    <w:rsid w:val="00F305E3"/>
    <w:rsid w:val="00F82149"/>
    <w:rsid w:val="00F825B0"/>
    <w:rsid w:val="00FA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F52F"/>
  <w15:docId w15:val="{385737FA-4123-4A3D-8C19-F421A6EB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A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5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5A6"/>
  </w:style>
  <w:style w:type="paragraph" w:styleId="Footer">
    <w:name w:val="footer"/>
    <w:basedOn w:val="Normal"/>
    <w:link w:val="FooterChar"/>
    <w:uiPriority w:val="99"/>
    <w:unhideWhenUsed/>
    <w:rsid w:val="003F5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5A6"/>
  </w:style>
  <w:style w:type="paragraph" w:styleId="ListParagraph">
    <w:name w:val="List Paragraph"/>
    <w:basedOn w:val="Normal"/>
    <w:uiPriority w:val="34"/>
    <w:qFormat/>
    <w:rsid w:val="002B3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3722">
      <w:bodyDiv w:val="1"/>
      <w:marLeft w:val="0"/>
      <w:marRight w:val="0"/>
      <w:marTop w:val="0"/>
      <w:marBottom w:val="0"/>
      <w:divBdr>
        <w:top w:val="none" w:sz="0" w:space="0" w:color="auto"/>
        <w:left w:val="none" w:sz="0" w:space="0" w:color="auto"/>
        <w:bottom w:val="none" w:sz="0" w:space="0" w:color="auto"/>
        <w:right w:val="none" w:sz="0" w:space="0" w:color="auto"/>
      </w:divBdr>
    </w:div>
    <w:div w:id="286936115">
      <w:bodyDiv w:val="1"/>
      <w:marLeft w:val="0"/>
      <w:marRight w:val="0"/>
      <w:marTop w:val="0"/>
      <w:marBottom w:val="0"/>
      <w:divBdr>
        <w:top w:val="none" w:sz="0" w:space="0" w:color="auto"/>
        <w:left w:val="none" w:sz="0" w:space="0" w:color="auto"/>
        <w:bottom w:val="none" w:sz="0" w:space="0" w:color="auto"/>
        <w:right w:val="none" w:sz="0" w:space="0" w:color="auto"/>
      </w:divBdr>
    </w:div>
    <w:div w:id="1209029086">
      <w:bodyDiv w:val="1"/>
      <w:marLeft w:val="0"/>
      <w:marRight w:val="0"/>
      <w:marTop w:val="0"/>
      <w:marBottom w:val="0"/>
      <w:divBdr>
        <w:top w:val="none" w:sz="0" w:space="0" w:color="auto"/>
        <w:left w:val="none" w:sz="0" w:space="0" w:color="auto"/>
        <w:bottom w:val="none" w:sz="0" w:space="0" w:color="auto"/>
        <w:right w:val="none" w:sz="0" w:space="0" w:color="auto"/>
      </w:divBdr>
    </w:div>
    <w:div w:id="1449468536">
      <w:bodyDiv w:val="1"/>
      <w:marLeft w:val="0"/>
      <w:marRight w:val="0"/>
      <w:marTop w:val="0"/>
      <w:marBottom w:val="0"/>
      <w:divBdr>
        <w:top w:val="none" w:sz="0" w:space="0" w:color="auto"/>
        <w:left w:val="none" w:sz="0" w:space="0" w:color="auto"/>
        <w:bottom w:val="none" w:sz="0" w:space="0" w:color="auto"/>
        <w:right w:val="none" w:sz="0" w:space="0" w:color="auto"/>
      </w:divBdr>
    </w:div>
    <w:div w:id="1895121270">
      <w:bodyDiv w:val="1"/>
      <w:marLeft w:val="0"/>
      <w:marRight w:val="0"/>
      <w:marTop w:val="0"/>
      <w:marBottom w:val="0"/>
      <w:divBdr>
        <w:top w:val="none" w:sz="0" w:space="0" w:color="auto"/>
        <w:left w:val="none" w:sz="0" w:space="0" w:color="auto"/>
        <w:bottom w:val="none" w:sz="0" w:space="0" w:color="auto"/>
        <w:right w:val="none" w:sz="0" w:space="0" w:color="auto"/>
      </w:divBdr>
    </w:div>
    <w:div w:id="20933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Clerk BHAPC</cp:lastModifiedBy>
  <cp:revision>2</cp:revision>
  <cp:lastPrinted>2021-04-24T13:55:00Z</cp:lastPrinted>
  <dcterms:created xsi:type="dcterms:W3CDTF">2022-03-15T10:21:00Z</dcterms:created>
  <dcterms:modified xsi:type="dcterms:W3CDTF">2022-03-15T10:21:00Z</dcterms:modified>
</cp:coreProperties>
</file>