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61AC" w14:textId="77777777" w:rsidR="006F7EBF" w:rsidRDefault="006F7EBF" w:rsidP="006F7EBF">
      <w:pPr>
        <w:pStyle w:val="Title"/>
        <w:spacing w:line="249" w:lineRule="auto"/>
        <w:jc w:val="center"/>
        <w:rPr>
          <w:u w:val="thick"/>
        </w:rPr>
      </w:pPr>
      <w:r>
        <w:rPr>
          <w:u w:val="thick"/>
        </w:rPr>
        <w:t xml:space="preserve">BRAMDEAN &amp; HINTON AMPNER </w:t>
      </w:r>
      <w:r w:rsidR="00594D14">
        <w:rPr>
          <w:u w:val="thick"/>
        </w:rPr>
        <w:t>PARISH</w:t>
      </w:r>
      <w:r>
        <w:rPr>
          <w:u w:val="thick"/>
        </w:rPr>
        <w:t xml:space="preserve"> </w:t>
      </w:r>
      <w:r w:rsidR="00594D14">
        <w:rPr>
          <w:u w:val="thick"/>
        </w:rPr>
        <w:t>COUNCIL</w:t>
      </w:r>
    </w:p>
    <w:p w14:paraId="6BB54DC2" w14:textId="79102978" w:rsidR="00281A29" w:rsidRDefault="00594D14" w:rsidP="006F7EBF">
      <w:pPr>
        <w:pStyle w:val="Title"/>
        <w:spacing w:line="249" w:lineRule="auto"/>
        <w:jc w:val="center"/>
        <w:rPr>
          <w:u w:val="none"/>
        </w:rPr>
      </w:pPr>
      <w:r>
        <w:rPr>
          <w:u w:val="thick"/>
        </w:rPr>
        <w:t>LOCAL</w:t>
      </w:r>
      <w:r>
        <w:rPr>
          <w:spacing w:val="5"/>
          <w:u w:val="thick"/>
        </w:rPr>
        <w:t xml:space="preserve"> </w:t>
      </w:r>
      <w:r>
        <w:rPr>
          <w:u w:val="thick"/>
        </w:rPr>
        <w:t>GOVERNMENT</w:t>
      </w:r>
      <w:r>
        <w:rPr>
          <w:spacing w:val="5"/>
          <w:u w:val="thick"/>
        </w:rPr>
        <w:t xml:space="preserve"> </w:t>
      </w:r>
      <w:r>
        <w:rPr>
          <w:u w:val="thick"/>
        </w:rPr>
        <w:t>ACT</w:t>
      </w:r>
      <w:r>
        <w:rPr>
          <w:spacing w:val="2"/>
          <w:u w:val="thick"/>
        </w:rPr>
        <w:t xml:space="preserve"> </w:t>
      </w:r>
      <w:r>
        <w:rPr>
          <w:u w:val="thick"/>
        </w:rPr>
        <w:t>1972</w:t>
      </w:r>
      <w:r>
        <w:rPr>
          <w:spacing w:val="5"/>
          <w:u w:val="thick"/>
        </w:rPr>
        <w:t xml:space="preserve"> </w:t>
      </w:r>
      <w:r>
        <w:rPr>
          <w:u w:val="thick"/>
        </w:rPr>
        <w:t>(SEC.</w:t>
      </w:r>
      <w:r>
        <w:rPr>
          <w:spacing w:val="6"/>
          <w:u w:val="thick"/>
        </w:rPr>
        <w:t xml:space="preserve"> </w:t>
      </w:r>
      <w:r>
        <w:rPr>
          <w:u w:val="thick"/>
        </w:rPr>
        <w:t>87(2)</w:t>
      </w:r>
    </w:p>
    <w:p w14:paraId="2574F4E7" w14:textId="77777777" w:rsidR="00281A29" w:rsidRDefault="00281A29">
      <w:pPr>
        <w:pStyle w:val="BodyText"/>
        <w:spacing w:before="9"/>
        <w:rPr>
          <w:b/>
          <w:sz w:val="20"/>
        </w:rPr>
      </w:pPr>
    </w:p>
    <w:p w14:paraId="51914F99" w14:textId="1B885419" w:rsidR="00281A29" w:rsidRDefault="00594D14" w:rsidP="006F7EBF">
      <w:pPr>
        <w:pStyle w:val="BodyText"/>
        <w:tabs>
          <w:tab w:val="left" w:leader="dot" w:pos="6207"/>
        </w:tabs>
        <w:spacing w:before="72" w:line="244" w:lineRule="auto"/>
        <w:ind w:left="490" w:right="500"/>
        <w:jc w:val="both"/>
      </w:pPr>
      <w:r>
        <w:rPr>
          <w:b/>
        </w:rPr>
        <w:t>NOTICE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HEREBY</w:t>
      </w:r>
      <w:r>
        <w:rPr>
          <w:b/>
          <w:spacing w:val="1"/>
        </w:rPr>
        <w:t xml:space="preserve"> </w:t>
      </w:r>
      <w:r>
        <w:rPr>
          <w:b/>
        </w:rPr>
        <w:t>GIVEN</w:t>
      </w:r>
      <w:r>
        <w:rPr>
          <w:b/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casual</w:t>
      </w:r>
      <w:r>
        <w:rPr>
          <w:spacing w:val="1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occurred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Councillor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 w:rsidR="006F7EBF">
        <w:t xml:space="preserve"> Bramdean &amp; Hinton Ampner Parish Co</w:t>
      </w:r>
      <w:r>
        <w:t>uncil</w:t>
      </w:r>
      <w:r>
        <w:rPr>
          <w:spacing w:val="26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the</w:t>
      </w:r>
      <w:r w:rsidR="006F7EBF">
        <w:t xml:space="preserve"> </w:t>
      </w:r>
      <w:r>
        <w:t>resignation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 w:rsidR="006F7EBF">
        <w:rPr>
          <w:spacing w:val="22"/>
        </w:rPr>
        <w:t>30</w:t>
      </w:r>
      <w:r w:rsidR="006F7EBF" w:rsidRPr="006F7EBF">
        <w:rPr>
          <w:spacing w:val="22"/>
          <w:vertAlign w:val="superscript"/>
        </w:rPr>
        <w:t>th</w:t>
      </w:r>
      <w:r w:rsidR="006F7EBF">
        <w:rPr>
          <w:spacing w:val="22"/>
        </w:rPr>
        <w:t xml:space="preserve"> November 2021</w:t>
      </w:r>
      <w:r>
        <w:t>of</w:t>
      </w:r>
      <w:r>
        <w:rPr>
          <w:spacing w:val="22"/>
        </w:rPr>
        <w:t xml:space="preserve"> </w:t>
      </w:r>
      <w:r>
        <w:t>Councillor</w:t>
      </w:r>
      <w:r>
        <w:rPr>
          <w:spacing w:val="22"/>
        </w:rPr>
        <w:t xml:space="preserve"> </w:t>
      </w:r>
      <w:r w:rsidR="006F7EBF">
        <w:rPr>
          <w:spacing w:val="22"/>
        </w:rPr>
        <w:t>Miranda Bulloch</w:t>
      </w:r>
    </w:p>
    <w:p w14:paraId="4EA7923F" w14:textId="77777777" w:rsidR="00281A29" w:rsidRDefault="00281A29">
      <w:pPr>
        <w:pStyle w:val="BodyText"/>
        <w:spacing w:before="1"/>
        <w:rPr>
          <w:sz w:val="23"/>
        </w:rPr>
      </w:pPr>
    </w:p>
    <w:p w14:paraId="0DA269C9" w14:textId="5EC34312" w:rsidR="00281A29" w:rsidRDefault="00594D14" w:rsidP="006F7EBF">
      <w:pPr>
        <w:pStyle w:val="BodyText"/>
        <w:spacing w:line="247" w:lineRule="auto"/>
        <w:ind w:left="490" w:right="497"/>
        <w:jc w:val="both"/>
      </w:pPr>
      <w:r>
        <w:t>Rules</w:t>
      </w:r>
      <w:r>
        <w:rPr>
          <w:spacing w:val="1"/>
        </w:rPr>
        <w:t xml:space="preserve"> </w:t>
      </w:r>
      <w:r>
        <w:t>5(5)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5(6)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(Parishes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Communities)</w:t>
      </w:r>
      <w:r>
        <w:rPr>
          <w:spacing w:val="1"/>
        </w:rPr>
        <w:t xml:space="preserve"> </w:t>
      </w:r>
      <w:r>
        <w:t>(England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Wales)</w:t>
      </w:r>
      <w:r>
        <w:rPr>
          <w:spacing w:val="23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2006,</w:t>
      </w:r>
      <w:r>
        <w:rPr>
          <w:spacing w:val="24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casual</w:t>
      </w:r>
      <w:r>
        <w:rPr>
          <w:spacing w:val="22"/>
        </w:rPr>
        <w:t xml:space="preserve"> </w:t>
      </w:r>
      <w:r>
        <w:t>vacancy</w:t>
      </w:r>
      <w:r>
        <w:rPr>
          <w:spacing w:val="18"/>
        </w:rPr>
        <w:t xml:space="preserve"> </w:t>
      </w:r>
      <w:r w:rsidR="006F7EBF">
        <w:t xml:space="preserve">occurring in </w:t>
      </w:r>
      <w:r w:rsidR="006F7EBF">
        <w:rPr>
          <w:spacing w:val="-59"/>
        </w:rPr>
        <w:t xml:space="preserve">     </w:t>
      </w:r>
      <w:r>
        <w:t>the office of parish</w:t>
      </w:r>
      <w:r>
        <w:t xml:space="preserve"> councillor within six months before the day on which that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w</w:t>
      </w:r>
      <w:r>
        <w:t>ould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retired,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u w:val="single"/>
        </w:rPr>
        <w:t>may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practicable</w:t>
      </w:r>
      <w:r>
        <w:rPr>
          <w:spacing w:val="41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expiry</w:t>
      </w:r>
      <w:r>
        <w:rPr>
          <w:spacing w:val="3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days</w:t>
      </w:r>
      <w:r>
        <w:rPr>
          <w:spacing w:val="37"/>
        </w:rPr>
        <w:t xml:space="preserve"> </w:t>
      </w:r>
      <w:r>
        <w:t>(i.e.</w:t>
      </w:r>
      <w:r>
        <w:rPr>
          <w:spacing w:val="39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days,</w:t>
      </w:r>
      <w:r>
        <w:rPr>
          <w:spacing w:val="36"/>
        </w:rPr>
        <w:t xml:space="preserve"> </w:t>
      </w:r>
      <w:r>
        <w:t>computed</w:t>
      </w:r>
      <w:r w:rsidR="006744ED">
        <w:t xml:space="preserve"> as </w:t>
      </w:r>
      <w:r>
        <w:t>below,</w:t>
      </w:r>
      <w:r>
        <w:rPr>
          <w:spacing w:val="30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notice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vacancy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given)</w:t>
      </w:r>
      <w:r>
        <w:rPr>
          <w:spacing w:val="27"/>
        </w:rPr>
        <w:t xml:space="preserve"> </w:t>
      </w:r>
      <w:r>
        <w:t>co-opt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 w:rsidR="006F7EBF">
        <w:t>person to fill t</w:t>
      </w:r>
      <w:r>
        <w:t>he</w:t>
      </w:r>
      <w:r>
        <w:rPr>
          <w:spacing w:val="4"/>
        </w:rPr>
        <w:t xml:space="preserve"> </w:t>
      </w:r>
      <w:r>
        <w:t>vacancy.</w:t>
      </w:r>
    </w:p>
    <w:p w14:paraId="2AC0F0E7" w14:textId="0B9E4A6C" w:rsidR="00281A29" w:rsidRDefault="00594D14">
      <w:pPr>
        <w:pStyle w:val="BodyText"/>
        <w:tabs>
          <w:tab w:val="left" w:pos="3874"/>
          <w:tab w:val="left" w:pos="6581"/>
        </w:tabs>
        <w:spacing w:before="252" w:line="491" w:lineRule="auto"/>
        <w:ind w:left="490" w:right="1513"/>
        <w:jc w:val="both"/>
      </w:pPr>
      <w:r>
        <w:t>Any vacancy not so filled must be filled at the next ordinary election.</w:t>
      </w:r>
      <w:r>
        <w:rPr>
          <w:spacing w:val="1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this</w:t>
      </w:r>
      <w:r w:rsidR="006F7EBF">
        <w:t xml:space="preserve"> 3</w:t>
      </w:r>
      <w:r w:rsidR="006F7EBF" w:rsidRPr="006F7EBF">
        <w:rPr>
          <w:vertAlign w:val="superscript"/>
        </w:rPr>
        <w:t>rd</w:t>
      </w:r>
      <w:r w:rsidR="006F7EBF"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 w:rsidR="006F7EBF">
        <w:t xml:space="preserve"> December </w:t>
      </w:r>
      <w:r>
        <w:t>20</w:t>
      </w:r>
      <w:r w:rsidR="006F7EBF">
        <w:t>21</w:t>
      </w:r>
    </w:p>
    <w:p w14:paraId="46E6A030" w14:textId="77777777" w:rsidR="00281A29" w:rsidRDefault="00594D14">
      <w:pPr>
        <w:pStyle w:val="BodyText"/>
        <w:tabs>
          <w:tab w:val="left" w:pos="5904"/>
        </w:tabs>
        <w:spacing w:before="261"/>
        <w:ind w:left="490"/>
        <w:jc w:val="both"/>
      </w:pPr>
      <w:r>
        <w:t>………………………….</w:t>
      </w:r>
      <w:r>
        <w:tab/>
      </w:r>
      <w:r>
        <w:rPr>
          <w:u w:val="single"/>
        </w:rPr>
        <w:t>Clerk</w:t>
      </w:r>
      <w:r>
        <w:rPr>
          <w:spacing w:val="11"/>
          <w:u w:val="single"/>
        </w:rPr>
        <w:t xml:space="preserve"> </w:t>
      </w:r>
      <w:r>
        <w:rPr>
          <w:u w:val="single"/>
        </w:rPr>
        <w:t>to</w:t>
      </w:r>
      <w:r>
        <w:rPr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Council</w:t>
      </w:r>
    </w:p>
    <w:p w14:paraId="189C3C37" w14:textId="77777777" w:rsidR="00281A29" w:rsidRDefault="00281A29">
      <w:pPr>
        <w:pStyle w:val="BodyText"/>
        <w:rPr>
          <w:sz w:val="20"/>
        </w:rPr>
      </w:pPr>
    </w:p>
    <w:p w14:paraId="3CBEB73D" w14:textId="77777777" w:rsidR="00281A29" w:rsidRDefault="00281A29">
      <w:pPr>
        <w:pStyle w:val="BodyText"/>
        <w:rPr>
          <w:sz w:val="20"/>
        </w:rPr>
      </w:pPr>
    </w:p>
    <w:p w14:paraId="7B886DE8" w14:textId="6117ABE3" w:rsidR="00281A29" w:rsidRDefault="00F3023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46FA55" wp14:editId="2D3EE659">
                <wp:simplePos x="0" y="0"/>
                <wp:positionH relativeFrom="page">
                  <wp:posOffset>1403350</wp:posOffset>
                </wp:positionH>
                <wp:positionV relativeFrom="paragraph">
                  <wp:posOffset>189230</wp:posOffset>
                </wp:positionV>
                <wp:extent cx="4727575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AA87" id="docshape1" o:spid="_x0000_s1026" style="position:absolute;margin-left:110.5pt;margin-top:14.9pt;width:372.2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mL+AEAANcDAAAOAAAAZHJzL2Uyb0RvYy54bWysU8Fu2zAMvQ/YPwi6L46DZEmNOEWRosOA&#10;bivQ7gMUSbaFyaJGKXGyrx8lp1m23YbpIIgi+cT3SK1vj71lB43BgKt5OZlypp0EZVxb868vD+9W&#10;nIUonBIWnK75SQd+u3n7Zj34Ss+gA6s0MgJxoRp8zbsYfVUUQXa6F2ECXjtyNoC9iGRiWygUA6H3&#10;tphNp++LAVB5BKlDoNv70ck3Gb9ptIxfmiboyGzNqbaYd8z7Lu3FZi2qFoXvjDyXIf6hil4YR49e&#10;oO5FFGyP5i+o3kiEAE2cSOgLaBojdeZAbMrpH2yeO+F15kLiBH+RKfw/WPn58ITMKOodZ0701CIF&#10;MqSHyyTO4ENFMc/+CRO94B9BfgvMwbYTrtV3iDB0WigqKccXvyUkI1Aq2w2fQBG22EfIOh0b7BMg&#10;KcCOuR2nSzv0MTJJl/PlbLlYLjiT5FutbnK3ClG95noM8YOGnqVDzZGanbHF4TFEqp1CX0Ny7WCN&#10;ejDWZgPb3dYiO4g0GHklupQSrsOsS8EOUtroTjeZZOI16rMDdSKOCON00W+gQwf4g7OBJqvm4fte&#10;oObMfnSk0005n6dRzMZ8sZyRgdee3bVHOElQNY+cjcdtHMd379G0Hb1UZtIO7kjbxmTiSfexqnOx&#10;ND2Z3HnS03he2znq13/c/AQAAP//AwBQSwMEFAAGAAgAAAAhAOYoufjfAAAACQEAAA8AAABkcnMv&#10;ZG93bnJldi54bWxMj8FOwzAMhu9IvENkJG4sbaDTWppODIkjEhsc2C1tTFutcUqTbYWnx5zgZsu/&#10;fn9fuZ7dIE44hd6ThnSRgEBqvO2p1fD2+nSzAhGiIWsGT6jhCwOsq8uL0hTWn2mLp11sBZdQKIyG&#10;LsaxkDI0HToTFn5E4tuHn5yJvE6ttJM5c7kbpEqSpXSmJ/7QmREfO2wOu6PTsMlXm8+XO3r+3tZ7&#10;3L/Xh0xNidbXV/PDPYiIc/wLwy8+o0PFTLU/kg1i0KBUyi6Rh5wVOJAvswxEreE2VSCrUv43qH4A&#10;AAD//wMAUEsBAi0AFAAGAAgAAAAhALaDOJL+AAAA4QEAABMAAAAAAAAAAAAAAAAAAAAAAFtDb250&#10;ZW50X1R5cGVzXS54bWxQSwECLQAUAAYACAAAACEAOP0h/9YAAACUAQAACwAAAAAAAAAAAAAAAAAv&#10;AQAAX3JlbHMvLnJlbHNQSwECLQAUAAYACAAAACEAcWzJi/gBAADXAwAADgAAAAAAAAAAAAAAAAAu&#10;AgAAZHJzL2Uyb0RvYy54bWxQSwECLQAUAAYACAAAACEA5ii5+N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BED59D0" w14:textId="77777777" w:rsidR="00281A29" w:rsidRDefault="00281A29">
      <w:pPr>
        <w:pStyle w:val="BodyText"/>
        <w:spacing w:before="6"/>
        <w:rPr>
          <w:sz w:val="23"/>
        </w:rPr>
      </w:pPr>
    </w:p>
    <w:p w14:paraId="1B9B5635" w14:textId="71C29EAC" w:rsidR="00281A29" w:rsidRDefault="00594D14">
      <w:pPr>
        <w:pStyle w:val="BodyText"/>
        <w:spacing w:line="244" w:lineRule="auto"/>
        <w:ind w:left="490" w:right="549"/>
      </w:pPr>
      <w:r>
        <w:t>In</w:t>
      </w:r>
      <w:r>
        <w:rPr>
          <w:spacing w:val="15"/>
        </w:rPr>
        <w:t xml:space="preserve"> </w:t>
      </w:r>
      <w:r>
        <w:t>computing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6F7EBF">
        <w:t>14</w:t>
      </w:r>
      <w:r w:rsidR="006F7EBF">
        <w:rPr>
          <w:spacing w:val="15"/>
        </w:rPr>
        <w:t>-day</w:t>
      </w:r>
      <w:r>
        <w:rPr>
          <w:spacing w:val="10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Saturday,</w:t>
      </w:r>
      <w:r>
        <w:rPr>
          <w:spacing w:val="1"/>
        </w:rPr>
        <w:t xml:space="preserve"> </w:t>
      </w:r>
      <w:r>
        <w:t>Sunday,</w:t>
      </w:r>
      <w:r>
        <w:rPr>
          <w:spacing w:val="15"/>
        </w:rPr>
        <w:t xml:space="preserve"> </w:t>
      </w:r>
      <w:r>
        <w:t>Christmas</w:t>
      </w:r>
      <w:r>
        <w:rPr>
          <w:spacing w:val="18"/>
        </w:rPr>
        <w:t xml:space="preserve"> </w:t>
      </w:r>
      <w:r>
        <w:t>Eve,</w:t>
      </w:r>
      <w:r>
        <w:rPr>
          <w:spacing w:val="18"/>
        </w:rPr>
        <w:t xml:space="preserve"> </w:t>
      </w:r>
      <w:r>
        <w:t>Christmas</w:t>
      </w:r>
      <w:r>
        <w:rPr>
          <w:spacing w:val="15"/>
        </w:rPr>
        <w:t xml:space="preserve"> </w:t>
      </w:r>
      <w:r>
        <w:t>Day,</w:t>
      </w:r>
      <w:r>
        <w:rPr>
          <w:spacing w:val="18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Friday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Bank</w:t>
      </w:r>
      <w:r>
        <w:rPr>
          <w:spacing w:val="15"/>
        </w:rPr>
        <w:t xml:space="preserve"> </w:t>
      </w:r>
      <w:r>
        <w:t>Holiday</w:t>
      </w:r>
      <w:r>
        <w:rPr>
          <w:spacing w:val="1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thanksgiving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mourning,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disregarded.</w:t>
      </w:r>
    </w:p>
    <w:sectPr w:rsidR="00281A29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9"/>
    <w:rsid w:val="00281A29"/>
    <w:rsid w:val="00594D14"/>
    <w:rsid w:val="006744ED"/>
    <w:rsid w:val="006F7EBF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EC41"/>
  <w15:docId w15:val="{89D93994-4756-42D6-9E79-C274D03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594" w:right="146" w:hanging="677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casual vacancies - notice, where within 6 months.doc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casual vacancies - notice, where within 6 months.doc</dc:title>
  <dc:creator>debbie_nu</dc:creator>
  <cp:lastModifiedBy>Clerk BHAPC</cp:lastModifiedBy>
  <cp:revision>3</cp:revision>
  <dcterms:created xsi:type="dcterms:W3CDTF">2021-12-03T16:23:00Z</dcterms:created>
  <dcterms:modified xsi:type="dcterms:W3CDTF">2021-12-03T16:24:00Z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2021-12-03T00:00:00Z</vt:filetime>
  </property>
</Properties>
</file>